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FB" w:rsidRDefault="005B1F8A" w:rsidP="005B1F8A">
      <w:pPr>
        <w:ind w:left="567"/>
        <w:rPr>
          <w:i/>
        </w:rPr>
      </w:pPr>
    </w:p>
    <w:p w:rsidR="005B1F8A" w:rsidRPr="00E54E53" w:rsidRDefault="005B1F8A" w:rsidP="005B1F8A">
      <w:pPr>
        <w:widowControl w:val="0"/>
        <w:suppressAutoHyphens/>
        <w:spacing w:after="0"/>
        <w:ind w:left="567" w:right="560"/>
        <w:rPr>
          <w:rFonts w:ascii="Times New Roman" w:hAnsi="Times New Roman" w:cs="Times New Roman"/>
          <w:color w:val="AE9962"/>
          <w:sz w:val="40"/>
          <w:szCs w:val="40"/>
        </w:rPr>
      </w:pPr>
      <w:r w:rsidRPr="00E54E53">
        <w:rPr>
          <w:rFonts w:ascii="Times New Roman" w:hAnsi="Times New Roman" w:cs="Times New Roman"/>
          <w:color w:val="AE9962"/>
          <w:sz w:val="40"/>
          <w:szCs w:val="40"/>
        </w:rPr>
        <w:t xml:space="preserve">Gusto e innovazione al </w:t>
      </w:r>
    </w:p>
    <w:p w:rsidR="005B1F8A" w:rsidRPr="00E54E53" w:rsidRDefault="005B1F8A" w:rsidP="005B1F8A">
      <w:pPr>
        <w:widowControl w:val="0"/>
        <w:suppressAutoHyphens/>
        <w:spacing w:after="0"/>
        <w:ind w:left="567" w:right="560"/>
        <w:rPr>
          <w:rFonts w:ascii="Times New Roman" w:hAnsi="Times New Roman" w:cs="Times New Roman"/>
          <w:color w:val="AE9962"/>
          <w:sz w:val="40"/>
          <w:szCs w:val="40"/>
        </w:rPr>
      </w:pPr>
      <w:r w:rsidRPr="00E54E53">
        <w:rPr>
          <w:rFonts w:ascii="Times New Roman" w:hAnsi="Times New Roman" w:cs="Times New Roman"/>
          <w:color w:val="AE9962"/>
          <w:sz w:val="40"/>
          <w:szCs w:val="40"/>
        </w:rPr>
        <w:t xml:space="preserve">Gran Galà del </w:t>
      </w:r>
      <w:proofErr w:type="spellStart"/>
      <w:r w:rsidRPr="00E54E53">
        <w:rPr>
          <w:rFonts w:ascii="Times New Roman" w:hAnsi="Times New Roman" w:cs="Times New Roman"/>
          <w:color w:val="AE9962"/>
          <w:sz w:val="40"/>
          <w:szCs w:val="40"/>
        </w:rPr>
        <w:t>Bacalà</w:t>
      </w:r>
      <w:proofErr w:type="spellEnd"/>
      <w:r w:rsidRPr="00E54E53">
        <w:rPr>
          <w:rFonts w:ascii="Times New Roman" w:hAnsi="Times New Roman" w:cs="Times New Roman"/>
          <w:color w:val="AE9962"/>
          <w:sz w:val="40"/>
          <w:szCs w:val="40"/>
        </w:rPr>
        <w:t xml:space="preserve"> di Sandrigo</w:t>
      </w:r>
    </w:p>
    <w:p w:rsidR="005B1F8A" w:rsidRPr="00E54E53"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p>
    <w:p w:rsidR="005B1F8A"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Partenza col botto alla Festa del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di Sandrigo: il Gran Gala che si è tenuto nella serata di martedì 17 settembre ha visto non solo la calda presenza di oltre 600 partecipanti ma anche la gustosa complicità dei Prodotti Loison sia nel menu che con  gli ospiti.</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occasione del 60° di Fondazione della Pro Loco di Sandrigo (VI), si è tenuto il Gran Gala del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alla Vicentina </w:t>
      </w:r>
      <w:proofErr w:type="spellStart"/>
      <w:r w:rsidRPr="00E54E53">
        <w:rPr>
          <w:rFonts w:ascii="Times New Roman" w:hAnsi="Times New Roman" w:cs="Times New Roman"/>
        </w:rPr>
        <w:t>De.Co</w:t>
      </w:r>
      <w:proofErr w:type="spellEnd"/>
      <w:r w:rsidRPr="00E54E53">
        <w:rPr>
          <w:rFonts w:ascii="Times New Roman" w:hAnsi="Times New Roman" w:cs="Times New Roman"/>
        </w:rPr>
        <w:t xml:space="preserve">., che ha avuto come ospiti d'eccezione il cantautore </w:t>
      </w:r>
      <w:proofErr w:type="spellStart"/>
      <w:r w:rsidRPr="00E54E53">
        <w:rPr>
          <w:rFonts w:ascii="Times New Roman" w:hAnsi="Times New Roman" w:cs="Times New Roman"/>
        </w:rPr>
        <w:t>Ron</w:t>
      </w:r>
      <w:proofErr w:type="spellEnd"/>
      <w:r w:rsidRPr="00E54E53">
        <w:rPr>
          <w:rFonts w:ascii="Times New Roman" w:hAnsi="Times New Roman" w:cs="Times New Roman"/>
        </w:rPr>
        <w:t xml:space="preserve"> e i campioni olimpici Sara </w:t>
      </w:r>
      <w:proofErr w:type="spellStart"/>
      <w:r w:rsidRPr="00E54E53">
        <w:rPr>
          <w:rFonts w:ascii="Times New Roman" w:hAnsi="Times New Roman" w:cs="Times New Roman"/>
        </w:rPr>
        <w:t>Simeoni</w:t>
      </w:r>
      <w:proofErr w:type="spellEnd"/>
      <w:r w:rsidRPr="00E54E53">
        <w:rPr>
          <w:rFonts w:ascii="Times New Roman" w:hAnsi="Times New Roman" w:cs="Times New Roman"/>
        </w:rPr>
        <w:t xml:space="preserve"> e Daniele </w:t>
      </w:r>
      <w:proofErr w:type="spellStart"/>
      <w:r w:rsidRPr="00E54E53">
        <w:rPr>
          <w:rFonts w:ascii="Times New Roman" w:hAnsi="Times New Roman" w:cs="Times New Roman"/>
        </w:rPr>
        <w:t>Molmenti</w:t>
      </w:r>
      <w:proofErr w:type="spellEnd"/>
      <w:r w:rsidRPr="00E54E53">
        <w:rPr>
          <w:rFonts w:ascii="Times New Roman" w:hAnsi="Times New Roman" w:cs="Times New Roman"/>
        </w:rPr>
        <w:t xml:space="preserve"> premiati per il loro valore con i prodotti Loison, tra cui la tradizionale Veneziana.</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Una serata impeccabile, quella di martedì, che ha visto la partecipazione degli chef del Gruppo Ristoratori del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alla Vicentina, guidati da Antonio </w:t>
      </w:r>
      <w:proofErr w:type="spellStart"/>
      <w:r w:rsidRPr="00E54E53">
        <w:rPr>
          <w:rFonts w:ascii="Times New Roman" w:hAnsi="Times New Roman" w:cs="Times New Roman"/>
        </w:rPr>
        <w:t>Chemello</w:t>
      </w:r>
      <w:proofErr w:type="spellEnd"/>
      <w:r w:rsidRPr="00E54E53">
        <w:rPr>
          <w:rFonts w:ascii="Times New Roman" w:hAnsi="Times New Roman" w:cs="Times New Roman"/>
        </w:rPr>
        <w:t xml:space="preserve">; quest'anno è  stato realizzato un superbo menu: oltre all'orgoglio </w:t>
      </w:r>
      <w:proofErr w:type="spellStart"/>
      <w:r w:rsidRPr="00E54E53">
        <w:rPr>
          <w:rFonts w:ascii="Times New Roman" w:hAnsi="Times New Roman" w:cs="Times New Roman"/>
        </w:rPr>
        <w:t>sandricense</w:t>
      </w:r>
      <w:proofErr w:type="spellEnd"/>
      <w:r w:rsidRPr="00E54E53">
        <w:rPr>
          <w:rFonts w:ascii="Times New Roman" w:hAnsi="Times New Roman" w:cs="Times New Roman"/>
        </w:rPr>
        <w:t xml:space="preserve">, Sua maestà il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alla Vicentina della Venerabile Confraternita, in carta un paio di portate audaci e decisamente indovinate, utilizzando il quinto quarto del merluzzo: le lingue e la trippetta. </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A degna conclusione della cena il dolce dedicato all'anniversario e la coccola finale: un gelato a base di noce di Lugo (VI) </w:t>
      </w:r>
      <w:proofErr w:type="spellStart"/>
      <w:r w:rsidRPr="00E54E53">
        <w:rPr>
          <w:rFonts w:ascii="Times New Roman" w:hAnsi="Times New Roman" w:cs="Times New Roman"/>
        </w:rPr>
        <w:t>De.Co</w:t>
      </w:r>
      <w:proofErr w:type="spellEnd"/>
      <w:r w:rsidRPr="00E54E53">
        <w:rPr>
          <w:rFonts w:ascii="Times New Roman" w:hAnsi="Times New Roman" w:cs="Times New Roman"/>
        </w:rPr>
        <w:t>. ricoperto dalla suadente polvere di Panettone Loison, un ingrediente innovativo e versatile nella sua semplicità di utilizzo.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Non poteva mancare lo stile Loison nell'omaggio consegnato a tutte le gentili ospiti  presenti: la Cappelliera Loison, un dolce dono di gusto e buon gusto!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rPr>
      </w:pPr>
    </w:p>
    <w:p w:rsidR="005B1F8A" w:rsidRPr="00E54E53" w:rsidRDefault="005B1F8A" w:rsidP="005B1F8A">
      <w:pPr>
        <w:pStyle w:val="NormaleWeb"/>
        <w:spacing w:after="0" w:afterAutospacing="0" w:line="363" w:lineRule="atLeast"/>
        <w:ind w:left="567" w:right="560"/>
      </w:pPr>
      <w:r w:rsidRPr="00E54E53">
        <w:rPr>
          <w:b/>
          <w:bCs/>
          <w:color w:val="000000"/>
          <w:sz w:val="27"/>
          <w:szCs w:val="27"/>
        </w:rPr>
        <w:t>Press Info:</w:t>
      </w:r>
    </w:p>
    <w:p w:rsidR="005B1F8A" w:rsidRPr="00E54E53" w:rsidRDefault="005B1F8A" w:rsidP="005B1F8A">
      <w:pPr>
        <w:pStyle w:val="NormaleWeb"/>
        <w:spacing w:after="0" w:afterAutospacing="0" w:line="363" w:lineRule="atLeast"/>
        <w:ind w:left="567" w:right="560"/>
      </w:pPr>
      <w:hyperlink r:id="rId7" w:history="1">
        <w:r w:rsidRPr="00E54E53">
          <w:rPr>
            <w:rStyle w:val="Collegamentoipertestuale"/>
          </w:rPr>
          <w:t>press@loison.com</w:t>
        </w:r>
      </w:hyperlink>
      <w:r w:rsidRPr="00E54E53">
        <w:rPr>
          <w:color w:val="000000"/>
        </w:rPr>
        <w:br/>
      </w:r>
      <w:r w:rsidRPr="00E54E53">
        <w:rPr>
          <w:rStyle w:val="apple-style-span"/>
        </w:rPr>
        <w:t>Eleonora Pontello +39 0444 557844</w:t>
      </w:r>
      <w:r w:rsidRPr="00E54E53">
        <w:br/>
      </w:r>
      <w:r w:rsidRPr="00E54E53">
        <w:rPr>
          <w:rStyle w:val="apple-style-span"/>
        </w:rPr>
        <w:t>Giulia Marruccelli + 39 347 0452739</w:t>
      </w:r>
      <w:r w:rsidRPr="00E54E53">
        <w:br/>
      </w:r>
      <w:hyperlink r:id="rId8" w:history="1">
        <w:r w:rsidRPr="00E54E53">
          <w:rPr>
            <w:rStyle w:val="Collegamentoipertestuale"/>
          </w:rPr>
          <w:t>www.loison.com</w:t>
        </w:r>
      </w:hyperlink>
      <w:r w:rsidRPr="00E54E53">
        <w:br/>
      </w:r>
      <w:hyperlink r:id="rId9" w:history="1">
        <w:r w:rsidRPr="00E54E53">
          <w:rPr>
            <w:rStyle w:val="Collegamentoipertestuale"/>
          </w:rPr>
          <w:t>www.insolitopanettone.com</w:t>
        </w:r>
      </w:hyperlink>
      <w:r w:rsidRPr="00E54E53">
        <w:rPr>
          <w:color w:val="114EE6"/>
          <w:u w:val="single"/>
        </w:rPr>
        <w:br/>
      </w:r>
      <w:hyperlink r:id="rId10" w:history="1">
        <w:r w:rsidRPr="00E54E53">
          <w:rPr>
            <w:rStyle w:val="Collegamentoipertestuale"/>
          </w:rPr>
          <w:t>www.facebook.com/loison.panettone</w:t>
        </w:r>
      </w:hyperlink>
    </w:p>
    <w:p w:rsidR="005B1F8A" w:rsidRPr="00E54E53" w:rsidRDefault="005B1F8A" w:rsidP="005B1F8A">
      <w:pPr>
        <w:widowControl w:val="0"/>
        <w:suppressAutoHyphens/>
        <w:spacing w:after="0"/>
        <w:ind w:left="567" w:right="560"/>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p>
    <w:p w:rsidR="005B1F8A"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p>
    <w:p w:rsidR="005B1F8A"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p>
    <w:p w:rsidR="005B1F8A" w:rsidRPr="00E54E53"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r w:rsidRPr="00E54E53">
        <w:rPr>
          <w:rFonts w:ascii="Times New Roman" w:eastAsia="Arial Unicode MS" w:hAnsi="Times New Roman" w:cs="Times New Roman"/>
          <w:kern w:val="1"/>
          <w:lang w:eastAsia="hi-IN" w:bidi="hi-IN"/>
        </w:rPr>
        <w:t>Segue menu della serata</w:t>
      </w:r>
    </w:p>
    <w:p w:rsidR="005B1F8A" w:rsidRPr="00E54E53" w:rsidRDefault="005B1F8A" w:rsidP="005B1F8A">
      <w:pPr>
        <w:widowControl w:val="0"/>
        <w:suppressAutoHyphens/>
        <w:spacing w:after="0"/>
        <w:ind w:left="567" w:right="560"/>
        <w:rPr>
          <w:rFonts w:ascii="Times New Roman" w:eastAsia="Arial Unicode MS" w:hAnsi="Times New Roman" w:cs="Times New Roman"/>
          <w:kern w:val="1"/>
          <w:lang w:eastAsia="hi-IN" w:bidi="hi-IN"/>
        </w:rPr>
      </w:pPr>
    </w:p>
    <w:p w:rsidR="005B1F8A" w:rsidRPr="003C1126" w:rsidRDefault="005B1F8A" w:rsidP="005B1F8A">
      <w:pPr>
        <w:widowControl w:val="0"/>
        <w:suppressAutoHyphens/>
        <w:spacing w:after="0"/>
        <w:ind w:left="567" w:right="560"/>
        <w:rPr>
          <w:rFonts w:ascii="Arial" w:eastAsia="Arial Unicode MS" w:hAnsi="Arial" w:cs="Arial"/>
          <w:kern w:val="1"/>
          <w:lang w:eastAsia="hi-IN" w:bidi="hi-IN"/>
        </w:rPr>
      </w:pPr>
    </w:p>
    <w:p w:rsidR="005B1F8A" w:rsidRDefault="005B1F8A" w:rsidP="005B1F8A">
      <w:pPr>
        <w:widowControl w:val="0"/>
        <w:suppressAutoHyphens/>
        <w:spacing w:after="0"/>
        <w:ind w:left="567" w:right="560"/>
        <w:rPr>
          <w:rFonts w:ascii="Times New Roman" w:hAnsi="Times New Roman" w:cs="Times New Roman"/>
          <w:color w:val="AE9962"/>
          <w:sz w:val="40"/>
          <w:szCs w:val="40"/>
        </w:rPr>
      </w:pPr>
      <w:bookmarkStart w:id="0" w:name="_GoBack"/>
      <w:bookmarkEnd w:id="0"/>
    </w:p>
    <w:p w:rsidR="005B1F8A" w:rsidRPr="00E54E53" w:rsidRDefault="005B1F8A" w:rsidP="005B1F8A">
      <w:pPr>
        <w:widowControl w:val="0"/>
        <w:suppressAutoHyphens/>
        <w:spacing w:after="0"/>
        <w:ind w:left="567" w:right="560"/>
        <w:rPr>
          <w:rFonts w:ascii="Times New Roman" w:hAnsi="Times New Roman" w:cs="Times New Roman"/>
          <w:color w:val="AE9962"/>
          <w:sz w:val="40"/>
          <w:szCs w:val="40"/>
        </w:rPr>
      </w:pPr>
      <w:r w:rsidRPr="00E54E53">
        <w:rPr>
          <w:rFonts w:ascii="Times New Roman" w:hAnsi="Times New Roman" w:cs="Times New Roman"/>
          <w:color w:val="AE9962"/>
          <w:sz w:val="40"/>
          <w:szCs w:val="40"/>
        </w:rPr>
        <w:t>IL MENU’</w:t>
      </w:r>
    </w:p>
    <w:p w:rsidR="005B1F8A" w:rsidRPr="00E54E53" w:rsidRDefault="005B1F8A" w:rsidP="005B1F8A">
      <w:pPr>
        <w:widowControl w:val="0"/>
        <w:suppressAutoHyphens/>
        <w:spacing w:after="0"/>
        <w:ind w:left="567" w:right="560"/>
        <w:jc w:val="right"/>
        <w:rPr>
          <w:rFonts w:ascii="Times New Roman" w:eastAsia="Arial Unicode MS" w:hAnsi="Times New Roman" w:cs="Times New Roman"/>
          <w:kern w:val="1"/>
          <w:lang w:eastAsia="hi-IN" w:bidi="hi-IN"/>
        </w:rPr>
      </w:pPr>
    </w:p>
    <w:p w:rsidR="005B1F8A" w:rsidRDefault="005B1F8A" w:rsidP="005B1F8A">
      <w:pPr>
        <w:widowControl w:val="0"/>
        <w:suppressAutoHyphens/>
        <w:spacing w:after="0"/>
        <w:ind w:left="567" w:right="560"/>
        <w:rPr>
          <w:rFonts w:ascii="Times New Roman" w:hAnsi="Times New Roman" w:cs="Times New Roman"/>
          <w:color w:val="AE9962"/>
          <w:sz w:val="28"/>
          <w:szCs w:val="28"/>
        </w:rPr>
      </w:pPr>
    </w:p>
    <w:p w:rsidR="005B1F8A" w:rsidRPr="00E54E53" w:rsidRDefault="005B1F8A" w:rsidP="005B1F8A">
      <w:pPr>
        <w:widowControl w:val="0"/>
        <w:suppressAutoHyphens/>
        <w:spacing w:after="0"/>
        <w:ind w:left="567" w:right="560"/>
        <w:rPr>
          <w:rFonts w:ascii="Times New Roman" w:hAnsi="Times New Roman" w:cs="Times New Roman"/>
          <w:color w:val="AE9962"/>
          <w:sz w:val="28"/>
          <w:szCs w:val="28"/>
        </w:rPr>
      </w:pPr>
      <w:proofErr w:type="spellStart"/>
      <w:r w:rsidRPr="00E54E53">
        <w:rPr>
          <w:rFonts w:ascii="Times New Roman" w:hAnsi="Times New Roman" w:cs="Times New Roman"/>
          <w:color w:val="AE9962"/>
          <w:sz w:val="28"/>
          <w:szCs w:val="28"/>
        </w:rPr>
        <w:t>Entreé</w:t>
      </w:r>
      <w:proofErr w:type="spellEnd"/>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proofErr w:type="spellStart"/>
      <w:r w:rsidRPr="00E54E53">
        <w:rPr>
          <w:rFonts w:ascii="Times New Roman" w:hAnsi="Times New Roman" w:cs="Times New Roman"/>
        </w:rPr>
        <w:t>Tempura</w:t>
      </w:r>
      <w:proofErr w:type="spellEnd"/>
      <w:r w:rsidRPr="00E54E53">
        <w:rPr>
          <w:rFonts w:ascii="Times New Roman" w:hAnsi="Times New Roman" w:cs="Times New Roman"/>
        </w:rPr>
        <w:t xml:space="preserve"> di lingue di merluzzo su crostone di patate di Rotzo e riduzione al pomodoro piccante.</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Spumante </w:t>
      </w:r>
      <w:proofErr w:type="spellStart"/>
      <w:r w:rsidRPr="00E54E53">
        <w:rPr>
          <w:rFonts w:ascii="Times New Roman" w:hAnsi="Times New Roman" w:cs="Times New Roman"/>
        </w:rPr>
        <w:t>Vespaiolo</w:t>
      </w:r>
      <w:proofErr w:type="spellEnd"/>
      <w:r w:rsidRPr="00E54E53">
        <w:rPr>
          <w:rFonts w:ascii="Times New Roman" w:hAnsi="Times New Roman" w:cs="Times New Roman"/>
        </w:rPr>
        <w:t xml:space="preserve"> Extra Dry Doc Breganze – Cantina B. Bartolomeo di Breganze – </w:t>
      </w:r>
      <w:proofErr w:type="spellStart"/>
      <w:r w:rsidRPr="00E54E53">
        <w:rPr>
          <w:rFonts w:ascii="Times New Roman" w:hAnsi="Times New Roman" w:cs="Times New Roman"/>
        </w:rPr>
        <w:t>Tai</w:t>
      </w:r>
      <w:proofErr w:type="spellEnd"/>
      <w:r w:rsidRPr="00E54E53">
        <w:rPr>
          <w:rFonts w:ascii="Times New Roman" w:hAnsi="Times New Roman" w:cs="Times New Roman"/>
        </w:rPr>
        <w:t xml:space="preserve"> Rosso Spumante Brut – Cantina Pegoraro.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color w:val="AE9962"/>
          <w:sz w:val="28"/>
          <w:szCs w:val="28"/>
        </w:rPr>
      </w:pPr>
      <w:r w:rsidRPr="00E54E53">
        <w:rPr>
          <w:rFonts w:ascii="Times New Roman" w:hAnsi="Times New Roman" w:cs="Times New Roman"/>
          <w:color w:val="AE9962"/>
          <w:sz w:val="28"/>
          <w:szCs w:val="28"/>
        </w:rPr>
        <w:t>Antipasto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Stoccafisso di </w:t>
      </w:r>
      <w:proofErr w:type="spellStart"/>
      <w:r w:rsidRPr="00E54E53">
        <w:rPr>
          <w:rFonts w:ascii="Times New Roman" w:hAnsi="Times New Roman" w:cs="Times New Roman"/>
        </w:rPr>
        <w:t>Røst</w:t>
      </w:r>
      <w:proofErr w:type="spellEnd"/>
      <w:r w:rsidRPr="00E54E53">
        <w:rPr>
          <w:rFonts w:ascii="Times New Roman" w:hAnsi="Times New Roman" w:cs="Times New Roman"/>
        </w:rPr>
        <w:t xml:space="preserve"> in insalata con julienne di cipolla rosa di Bassano, sedano di Rubbio, patata di Posina su cestini di pasta </w:t>
      </w:r>
      <w:proofErr w:type="spellStart"/>
      <w:r w:rsidRPr="00E54E53">
        <w:rPr>
          <w:rFonts w:ascii="Times New Roman" w:hAnsi="Times New Roman" w:cs="Times New Roman"/>
        </w:rPr>
        <w:t>Brick</w:t>
      </w:r>
      <w:proofErr w:type="spellEnd"/>
      <w:r w:rsidRPr="00E54E53">
        <w:rPr>
          <w:rFonts w:ascii="Times New Roman" w:hAnsi="Times New Roman" w:cs="Times New Roman"/>
        </w:rPr>
        <w:t>.</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Spumante Brut </w:t>
      </w:r>
      <w:proofErr w:type="spellStart"/>
      <w:r w:rsidRPr="00E54E53">
        <w:rPr>
          <w:rFonts w:ascii="Times New Roman" w:hAnsi="Times New Roman" w:cs="Times New Roman"/>
        </w:rPr>
        <w:t>Lessini</w:t>
      </w:r>
      <w:proofErr w:type="spellEnd"/>
      <w:r w:rsidRPr="00E54E53">
        <w:rPr>
          <w:rFonts w:ascii="Times New Roman" w:hAnsi="Times New Roman" w:cs="Times New Roman"/>
        </w:rPr>
        <w:t xml:space="preserve"> Durello Doc – Cantina Colli Vicentini</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color w:val="AE9962"/>
          <w:sz w:val="28"/>
          <w:szCs w:val="28"/>
        </w:rPr>
      </w:pPr>
      <w:r w:rsidRPr="00E54E53">
        <w:rPr>
          <w:rFonts w:ascii="Times New Roman" w:hAnsi="Times New Roman" w:cs="Times New Roman"/>
          <w:color w:val="AE9962"/>
          <w:sz w:val="28"/>
          <w:szCs w:val="28"/>
        </w:rPr>
        <w:t>Primo piatto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Crema di zucchine e patate di Posina con “</w:t>
      </w:r>
      <w:proofErr w:type="spellStart"/>
      <w:r w:rsidRPr="00E54E53">
        <w:rPr>
          <w:rFonts w:ascii="Times New Roman" w:hAnsi="Times New Roman" w:cs="Times New Roman"/>
        </w:rPr>
        <w:t>latecio</w:t>
      </w:r>
      <w:proofErr w:type="spellEnd"/>
      <w:r w:rsidRPr="00E54E53">
        <w:rPr>
          <w:rFonts w:ascii="Times New Roman" w:hAnsi="Times New Roman" w:cs="Times New Roman"/>
        </w:rPr>
        <w:t>” ovvero trippetta di Baccalà e chips di Mais Marano.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Breganze Doc </w:t>
      </w:r>
      <w:proofErr w:type="spellStart"/>
      <w:r w:rsidRPr="00E54E53">
        <w:rPr>
          <w:rFonts w:ascii="Times New Roman" w:hAnsi="Times New Roman" w:cs="Times New Roman"/>
        </w:rPr>
        <w:t>Vespaiolo</w:t>
      </w:r>
      <w:proofErr w:type="spellEnd"/>
      <w:r w:rsidRPr="00E54E53">
        <w:rPr>
          <w:rFonts w:ascii="Times New Roman" w:hAnsi="Times New Roman" w:cs="Times New Roman"/>
        </w:rPr>
        <w:t xml:space="preserve"> “Sulla rotta del </w:t>
      </w:r>
      <w:proofErr w:type="spellStart"/>
      <w:r w:rsidRPr="00E54E53">
        <w:rPr>
          <w:rFonts w:ascii="Times New Roman" w:hAnsi="Times New Roman" w:cs="Times New Roman"/>
        </w:rPr>
        <w:t>Bacalà</w:t>
      </w:r>
      <w:proofErr w:type="spellEnd"/>
      <w:r w:rsidRPr="00E54E53">
        <w:rPr>
          <w:rFonts w:ascii="Times New Roman" w:hAnsi="Times New Roman" w:cs="Times New Roman"/>
        </w:rPr>
        <w:t>” 2012 -  Cantina B. Bartolomeo di Breganze</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color w:val="AE9962"/>
          <w:sz w:val="28"/>
          <w:szCs w:val="28"/>
        </w:rPr>
      </w:pPr>
      <w:r w:rsidRPr="00E54E53">
        <w:rPr>
          <w:rFonts w:ascii="Times New Roman" w:hAnsi="Times New Roman" w:cs="Times New Roman"/>
          <w:color w:val="AE9962"/>
          <w:sz w:val="28"/>
          <w:szCs w:val="28"/>
        </w:rPr>
        <w:t>Secondo piatto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Sua maestà il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alla Vicentina della Venerabile Confraternita con polenta di mais Marano.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Breganze Doc </w:t>
      </w:r>
      <w:proofErr w:type="spellStart"/>
      <w:r w:rsidRPr="00E54E53">
        <w:rPr>
          <w:rFonts w:ascii="Times New Roman" w:hAnsi="Times New Roman" w:cs="Times New Roman"/>
        </w:rPr>
        <w:t>Vespaiolo</w:t>
      </w:r>
      <w:proofErr w:type="spellEnd"/>
      <w:r w:rsidRPr="00E54E53">
        <w:rPr>
          <w:rFonts w:ascii="Times New Roman" w:hAnsi="Times New Roman" w:cs="Times New Roman"/>
        </w:rPr>
        <w:t xml:space="preserve"> “Sulla rotta del </w:t>
      </w:r>
      <w:proofErr w:type="spellStart"/>
      <w:r w:rsidRPr="00E54E53">
        <w:rPr>
          <w:rFonts w:ascii="Times New Roman" w:hAnsi="Times New Roman" w:cs="Times New Roman"/>
        </w:rPr>
        <w:t>Bacalà</w:t>
      </w:r>
      <w:proofErr w:type="spellEnd"/>
      <w:r w:rsidRPr="00E54E53">
        <w:rPr>
          <w:rFonts w:ascii="Times New Roman" w:hAnsi="Times New Roman" w:cs="Times New Roman"/>
        </w:rPr>
        <w:t xml:space="preserve">” 2012 -  Cantina B. Bartolomeo di Breganze – </w:t>
      </w:r>
      <w:proofErr w:type="spellStart"/>
      <w:r w:rsidRPr="00E54E53">
        <w:rPr>
          <w:rFonts w:ascii="Times New Roman" w:hAnsi="Times New Roman" w:cs="Times New Roman"/>
        </w:rPr>
        <w:t>Tai</w:t>
      </w:r>
      <w:proofErr w:type="spellEnd"/>
      <w:r w:rsidRPr="00E54E53">
        <w:rPr>
          <w:rFonts w:ascii="Times New Roman" w:hAnsi="Times New Roman" w:cs="Times New Roman"/>
        </w:rPr>
        <w:t xml:space="preserve"> rosso Doc Colli Berici 2012 – Cantina Pegoraro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Formaggio Piave Vecchio </w:t>
      </w:r>
      <w:proofErr w:type="spellStart"/>
      <w:r w:rsidRPr="00E54E53">
        <w:rPr>
          <w:rFonts w:ascii="Times New Roman" w:hAnsi="Times New Roman" w:cs="Times New Roman"/>
        </w:rPr>
        <w:t>Lattebusche</w:t>
      </w:r>
      <w:proofErr w:type="spellEnd"/>
      <w:r w:rsidRPr="00E54E53">
        <w:rPr>
          <w:rFonts w:ascii="Times New Roman" w:hAnsi="Times New Roman" w:cs="Times New Roman"/>
        </w:rPr>
        <w:t xml:space="preserve"> con composte Rigoni di Asiago.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w:t>
      </w:r>
      <w:proofErr w:type="spellStart"/>
      <w:r w:rsidRPr="00E54E53">
        <w:rPr>
          <w:rFonts w:ascii="Times New Roman" w:hAnsi="Times New Roman" w:cs="Times New Roman"/>
        </w:rPr>
        <w:t>Tai</w:t>
      </w:r>
      <w:proofErr w:type="spellEnd"/>
      <w:r w:rsidRPr="00E54E53">
        <w:rPr>
          <w:rFonts w:ascii="Times New Roman" w:hAnsi="Times New Roman" w:cs="Times New Roman"/>
        </w:rPr>
        <w:t xml:space="preserve"> rosso Doc Colli Berici 2012 – Cantina Pegoraro</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rPr>
          <w:rFonts w:ascii="Times New Roman" w:hAnsi="Times New Roman" w:cs="Times New Roman"/>
          <w:color w:val="AE9962"/>
          <w:sz w:val="28"/>
          <w:szCs w:val="28"/>
        </w:rPr>
      </w:pPr>
      <w:r w:rsidRPr="00E54E53">
        <w:rPr>
          <w:rFonts w:ascii="Times New Roman" w:hAnsi="Times New Roman" w:cs="Times New Roman"/>
          <w:color w:val="AE9962"/>
          <w:sz w:val="28"/>
          <w:szCs w:val="28"/>
        </w:rPr>
        <w:t>Dessert</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Gelato alla noce di Lugo (VI) </w:t>
      </w:r>
      <w:proofErr w:type="spellStart"/>
      <w:r w:rsidRPr="00E54E53">
        <w:rPr>
          <w:rFonts w:ascii="Times New Roman" w:hAnsi="Times New Roman" w:cs="Times New Roman"/>
        </w:rPr>
        <w:t>De.Co</w:t>
      </w:r>
      <w:proofErr w:type="spellEnd"/>
      <w:r w:rsidRPr="00E54E53">
        <w:rPr>
          <w:rFonts w:ascii="Times New Roman" w:hAnsi="Times New Roman" w:cs="Times New Roman"/>
        </w:rPr>
        <w:t>. con gheriglio pralinato e granella di Panettone sbriciolato Loison.</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Dolce Delizia di frutta fresca, cioccolato, pan di spagna, crema chantilly.</w:t>
      </w:r>
    </w:p>
    <w:p w:rsidR="005B1F8A" w:rsidRPr="00E54E53" w:rsidRDefault="005B1F8A" w:rsidP="005B1F8A">
      <w:pPr>
        <w:widowControl w:val="0"/>
        <w:suppressAutoHyphens/>
        <w:spacing w:after="0"/>
        <w:ind w:left="567" w:right="560"/>
        <w:jc w:val="both"/>
        <w:rPr>
          <w:rFonts w:ascii="Times New Roman" w:hAnsi="Times New Roman" w:cs="Times New Roman"/>
        </w:rPr>
      </w:pPr>
    </w:p>
    <w:p w:rsidR="005B1F8A" w:rsidRPr="00E54E53" w:rsidRDefault="005B1F8A" w:rsidP="005B1F8A">
      <w:pPr>
        <w:widowControl w:val="0"/>
        <w:suppressAutoHyphens/>
        <w:spacing w:after="0"/>
        <w:ind w:left="567" w:right="560"/>
        <w:jc w:val="both"/>
        <w:rPr>
          <w:rFonts w:ascii="Times New Roman" w:hAnsi="Times New Roman" w:cs="Times New Roman"/>
        </w:rPr>
      </w:pPr>
      <w:r w:rsidRPr="00E54E53">
        <w:rPr>
          <w:rFonts w:ascii="Times New Roman" w:hAnsi="Times New Roman" w:cs="Times New Roman"/>
        </w:rPr>
        <w:t xml:space="preserve">In abbinamento Recioto di Gambellara Classico </w:t>
      </w:r>
      <w:proofErr w:type="spellStart"/>
      <w:r w:rsidRPr="00E54E53">
        <w:rPr>
          <w:rFonts w:ascii="Times New Roman" w:hAnsi="Times New Roman" w:cs="Times New Roman"/>
        </w:rPr>
        <w:t>Docg</w:t>
      </w:r>
      <w:proofErr w:type="spellEnd"/>
      <w:r w:rsidRPr="00E54E53">
        <w:rPr>
          <w:rFonts w:ascii="Times New Roman" w:hAnsi="Times New Roman" w:cs="Times New Roman"/>
        </w:rPr>
        <w:t xml:space="preserve"> “</w:t>
      </w:r>
      <w:proofErr w:type="spellStart"/>
      <w:r w:rsidRPr="00E54E53">
        <w:rPr>
          <w:rFonts w:ascii="Times New Roman" w:hAnsi="Times New Roman" w:cs="Times New Roman"/>
        </w:rPr>
        <w:t>Casellato</w:t>
      </w:r>
      <w:proofErr w:type="spellEnd"/>
      <w:r w:rsidRPr="00E54E53">
        <w:rPr>
          <w:rFonts w:ascii="Times New Roman" w:hAnsi="Times New Roman" w:cs="Times New Roman"/>
        </w:rPr>
        <w:t>” 2008 – Cantina Colli Vicentini</w:t>
      </w:r>
    </w:p>
    <w:p w:rsidR="001F6723" w:rsidRPr="001F6723" w:rsidRDefault="007420BB" w:rsidP="005B1F8A">
      <w:pPr>
        <w:ind w:left="567" w:right="560"/>
        <w:rPr>
          <w:rFonts w:ascii="Cochin" w:hAnsi="Cochin"/>
        </w:rPr>
      </w:pPr>
      <w:r w:rsidRPr="001F6723">
        <w:rPr>
          <w:i/>
          <w:noProof/>
          <w:lang w:eastAsia="it-IT"/>
        </w:rPr>
        <w:drawing>
          <wp:anchor distT="0" distB="0" distL="114300" distR="114300" simplePos="0" relativeHeight="251656192" behindDoc="1" locked="0" layoutInCell="1" allowOverlap="0" wp14:anchorId="15F32D57" wp14:editId="2D1F1050">
            <wp:simplePos x="0" y="0"/>
            <wp:positionH relativeFrom="column">
              <wp:posOffset>6350</wp:posOffset>
            </wp:positionH>
            <wp:positionV relativeFrom="paragraph">
              <wp:posOffset>5734685</wp:posOffset>
            </wp:positionV>
            <wp:extent cx="7556500" cy="702945"/>
            <wp:effectExtent l="0" t="0" r="0" b="0"/>
            <wp:wrapNone/>
            <wp:docPr id="1" name="Immagine 0" descr="fondo comunicato stam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omunicato stampa.tif"/>
                    <pic:cNvPicPr/>
                  </pic:nvPicPr>
                  <pic:blipFill rotWithShape="1">
                    <a:blip r:embed="rId11">
                      <a:extLst>
                        <a:ext uri="{28A0092B-C50C-407E-A947-70E740481C1C}">
                          <a14:useLocalDpi xmlns:a14="http://schemas.microsoft.com/office/drawing/2010/main" val="0"/>
                        </a:ext>
                      </a:extLst>
                    </a:blip>
                    <a:srcRect t="93420" b="1"/>
                    <a:stretch/>
                  </pic:blipFill>
                  <pic:spPr bwMode="auto">
                    <a:xfrm>
                      <a:off x="0" y="0"/>
                      <a:ext cx="7556500" cy="702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F6723" w:rsidRPr="001F6723" w:rsidSect="007420BB">
      <w:headerReference w:type="default" r:id="rId12"/>
      <w:footerReference w:type="default" r:id="rId13"/>
      <w:pgSz w:w="11900" w:h="16840"/>
      <w:pgMar w:top="0" w:right="0" w:bottom="0" w:left="0" w:header="181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BB" w:rsidRDefault="007420BB" w:rsidP="007420BB">
      <w:pPr>
        <w:spacing w:after="0"/>
      </w:pPr>
      <w:r>
        <w:separator/>
      </w:r>
    </w:p>
  </w:endnote>
  <w:endnote w:type="continuationSeparator" w:id="0">
    <w:p w:rsidR="007420BB" w:rsidRDefault="007420BB" w:rsidP="007420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chin">
    <w:panose1 w:val="02020500000000000000"/>
    <w:charset w:val="00"/>
    <w:family w:val="roman"/>
    <w:pitch w:val="variable"/>
    <w:sig w:usb0="00000003" w:usb1="00000000" w:usb2="00000000" w:usb3="00000000" w:csb0="00000001" w:csb1="00000000"/>
  </w:font>
  <w:font w:name="AkzidenzGrotesk">
    <w:panose1 w:val="02000506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B" w:rsidRDefault="007420BB">
    <w:pPr>
      <w:pStyle w:val="Pidipagina"/>
    </w:pPr>
    <w:r w:rsidRPr="001F6723">
      <w:rPr>
        <w:i/>
        <w:noProof/>
        <w:lang w:eastAsia="it-IT"/>
      </w:rPr>
      <w:drawing>
        <wp:anchor distT="0" distB="0" distL="114300" distR="114300" simplePos="0" relativeHeight="251661312" behindDoc="1" locked="0" layoutInCell="1" allowOverlap="0" wp14:anchorId="1ABB6EA0" wp14:editId="238FB091">
          <wp:simplePos x="0" y="0"/>
          <wp:positionH relativeFrom="column">
            <wp:posOffset>6350</wp:posOffset>
          </wp:positionH>
          <wp:positionV relativeFrom="paragraph">
            <wp:posOffset>18415</wp:posOffset>
          </wp:positionV>
          <wp:extent cx="7556500" cy="695960"/>
          <wp:effectExtent l="0" t="0" r="0" b="0"/>
          <wp:wrapNone/>
          <wp:docPr id="4" name="Immagine 0" descr="fondo comunicato stam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omunicato stampa.tif"/>
                  <pic:cNvPicPr/>
                </pic:nvPicPr>
                <pic:blipFill rotWithShape="1">
                  <a:blip r:embed="rId1">
                    <a:extLst>
                      <a:ext uri="{28A0092B-C50C-407E-A947-70E740481C1C}">
                        <a14:useLocalDpi xmlns:a14="http://schemas.microsoft.com/office/drawing/2010/main" val="0"/>
                      </a:ext>
                    </a:extLst>
                  </a:blip>
                  <a:srcRect t="93486"/>
                  <a:stretch/>
                </pic:blipFill>
                <pic:spPr bwMode="auto">
                  <a:xfrm>
                    <a:off x="0" y="0"/>
                    <a:ext cx="7556500" cy="69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20BB" w:rsidRDefault="007420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BB" w:rsidRDefault="007420BB" w:rsidP="007420BB">
      <w:pPr>
        <w:spacing w:after="0"/>
      </w:pPr>
      <w:r>
        <w:separator/>
      </w:r>
    </w:p>
  </w:footnote>
  <w:footnote w:type="continuationSeparator" w:id="0">
    <w:p w:rsidR="007420BB" w:rsidRDefault="007420BB" w:rsidP="007420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B" w:rsidRDefault="007420BB" w:rsidP="005B1F8A">
    <w:pPr>
      <w:pStyle w:val="Intestazione"/>
      <w:tabs>
        <w:tab w:val="clear" w:pos="4819"/>
        <w:tab w:val="clear" w:pos="9638"/>
        <w:tab w:val="left" w:pos="3870"/>
      </w:tabs>
    </w:pPr>
    <w:r w:rsidRPr="001F6723">
      <w:rPr>
        <w:i/>
        <w:noProof/>
        <w:lang w:eastAsia="it-IT"/>
      </w:rPr>
      <w:drawing>
        <wp:anchor distT="0" distB="0" distL="114300" distR="114300" simplePos="0" relativeHeight="251657216" behindDoc="1" locked="0" layoutInCell="1" allowOverlap="0" wp14:anchorId="74361891" wp14:editId="5A59574E">
          <wp:simplePos x="0" y="0"/>
          <wp:positionH relativeFrom="column">
            <wp:posOffset>6350</wp:posOffset>
          </wp:positionH>
          <wp:positionV relativeFrom="paragraph">
            <wp:posOffset>-1166495</wp:posOffset>
          </wp:positionV>
          <wp:extent cx="7556500" cy="1524000"/>
          <wp:effectExtent l="0" t="0" r="0" b="0"/>
          <wp:wrapNone/>
          <wp:docPr id="2" name="Immagine 0" descr="fondo comunicato stam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omunicato stampa.tif"/>
                  <pic:cNvPicPr/>
                </pic:nvPicPr>
                <pic:blipFill rotWithShape="1">
                  <a:blip r:embed="rId1">
                    <a:extLst>
                      <a:ext uri="{28A0092B-C50C-407E-A947-70E740481C1C}">
                        <a14:useLocalDpi xmlns:a14="http://schemas.microsoft.com/office/drawing/2010/main" val="0"/>
                      </a:ext>
                    </a:extLst>
                  </a:blip>
                  <a:srcRect b="85737"/>
                  <a:stretch/>
                </pic:blipFill>
                <pic:spPr bwMode="auto">
                  <a:xfrm>
                    <a:off x="0" y="0"/>
                    <a:ext cx="755650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F8A">
      <w:tab/>
    </w:r>
    <w:r w:rsidR="005B1F8A">
      <w:tab/>
    </w:r>
    <w:r w:rsidR="005B1F8A">
      <w:tab/>
    </w:r>
    <w:r w:rsidR="005B1F8A">
      <w:tab/>
    </w:r>
    <w:r w:rsidR="005B1F8A">
      <w:tab/>
    </w:r>
    <w:r w:rsidR="005B1F8A">
      <w:tab/>
    </w:r>
    <w:r w:rsidR="005B1F8A">
      <w:tab/>
    </w:r>
    <w:r w:rsidR="005B1F8A" w:rsidRPr="00D64701">
      <w:rPr>
        <w:rFonts w:ascii="AkzidenzGrotesk" w:hAnsi="AkzidenzGrotesk"/>
        <w:color w:val="321900"/>
        <w:sz w:val="18"/>
        <w:szCs w:val="18"/>
      </w:rPr>
      <w:t xml:space="preserve">Comunicato stampa n. </w:t>
    </w:r>
    <w:r w:rsidR="005B1F8A">
      <w:rPr>
        <w:rFonts w:ascii="AkzidenzGrotesk" w:hAnsi="AkzidenzGrotesk"/>
        <w:color w:val="321900"/>
        <w:sz w:val="18"/>
        <w:szCs w:val="18"/>
      </w:rPr>
      <w:t>37</w:t>
    </w:r>
    <w:r w:rsidR="005B1F8A" w:rsidRPr="00D64701">
      <w:rPr>
        <w:rFonts w:ascii="AkzidenzGrotesk" w:hAnsi="AkzidenzGrotesk"/>
        <w:color w:val="321900"/>
        <w:sz w:val="18"/>
        <w:szCs w:val="18"/>
      </w:rPr>
      <w:t xml:space="preserve"> </w:t>
    </w:r>
    <w:r w:rsidR="005B1F8A">
      <w:rPr>
        <w:rFonts w:ascii="AkzidenzGrotesk" w:hAnsi="AkzidenzGrotesk"/>
        <w:color w:val="321900"/>
        <w:sz w:val="18"/>
        <w:szCs w:val="18"/>
      </w:rPr>
      <w:t>–</w:t>
    </w:r>
    <w:r w:rsidR="005B1F8A" w:rsidRPr="00D64701">
      <w:rPr>
        <w:rFonts w:ascii="AkzidenzGrotesk" w:hAnsi="AkzidenzGrotesk"/>
        <w:color w:val="321900"/>
        <w:sz w:val="18"/>
        <w:szCs w:val="18"/>
      </w:rPr>
      <w:t xml:space="preserve"> </w:t>
    </w:r>
    <w:r w:rsidR="005B1F8A">
      <w:rPr>
        <w:rFonts w:ascii="AkzidenzGrotesk" w:hAnsi="AkzidenzGrotesk"/>
        <w:color w:val="321900"/>
        <w:sz w:val="18"/>
        <w:szCs w:val="18"/>
      </w:rPr>
      <w:t>18 settembre</w:t>
    </w:r>
    <w:r w:rsidR="005B1F8A" w:rsidRPr="00D64701">
      <w:rPr>
        <w:rFonts w:ascii="AkzidenzGrotesk" w:hAnsi="AkzidenzGrotesk"/>
        <w:color w:val="321900"/>
        <w:sz w:val="18"/>
        <w:szCs w:val="18"/>
      </w:rPr>
      <w:t xml:space="preserve"> 2013</w:t>
    </w:r>
  </w:p>
  <w:p w:rsidR="007420BB" w:rsidRDefault="007420B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5"/>
    <w:rsid w:val="001F6723"/>
    <w:rsid w:val="003D30E5"/>
    <w:rsid w:val="005B1F8A"/>
    <w:rsid w:val="007420BB"/>
    <w:rsid w:val="009C7585"/>
    <w:rsid w:val="00CE48C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B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67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723"/>
    <w:rPr>
      <w:rFonts w:ascii="Tahoma" w:hAnsi="Tahoma" w:cs="Tahoma"/>
      <w:sz w:val="16"/>
      <w:szCs w:val="16"/>
    </w:rPr>
  </w:style>
  <w:style w:type="paragraph" w:styleId="Intestazione">
    <w:name w:val="header"/>
    <w:basedOn w:val="Normale"/>
    <w:link w:val="IntestazioneCarattere"/>
    <w:uiPriority w:val="99"/>
    <w:unhideWhenUsed/>
    <w:rsid w:val="007420B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420BB"/>
  </w:style>
  <w:style w:type="paragraph" w:styleId="Pidipagina">
    <w:name w:val="footer"/>
    <w:basedOn w:val="Normale"/>
    <w:link w:val="PidipaginaCarattere"/>
    <w:uiPriority w:val="99"/>
    <w:unhideWhenUsed/>
    <w:rsid w:val="007420B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420BB"/>
  </w:style>
  <w:style w:type="character" w:styleId="Collegamentoipertestuale">
    <w:name w:val="Hyperlink"/>
    <w:basedOn w:val="Carpredefinitoparagrafo"/>
    <w:uiPriority w:val="99"/>
    <w:semiHidden/>
    <w:unhideWhenUsed/>
    <w:rsid w:val="005B1F8A"/>
    <w:rPr>
      <w:color w:val="0000FF"/>
      <w:u w:val="single"/>
    </w:rPr>
  </w:style>
  <w:style w:type="paragraph" w:styleId="NormaleWeb">
    <w:name w:val="Normal (Web)"/>
    <w:basedOn w:val="Normale"/>
    <w:uiPriority w:val="99"/>
    <w:semiHidden/>
    <w:unhideWhenUsed/>
    <w:rsid w:val="005B1F8A"/>
    <w:pPr>
      <w:spacing w:before="100" w:beforeAutospacing="1" w:after="100" w:afterAutospacing="1"/>
    </w:pPr>
    <w:rPr>
      <w:rFonts w:ascii="Times New Roman" w:hAnsi="Times New Roman" w:cs="Times New Roman"/>
      <w:lang w:eastAsia="it-IT"/>
    </w:rPr>
  </w:style>
  <w:style w:type="character" w:customStyle="1" w:styleId="apple-style-span">
    <w:name w:val="apple-style-span"/>
    <w:basedOn w:val="Carpredefinitoparagrafo"/>
    <w:rsid w:val="005B1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B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67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723"/>
    <w:rPr>
      <w:rFonts w:ascii="Tahoma" w:hAnsi="Tahoma" w:cs="Tahoma"/>
      <w:sz w:val="16"/>
      <w:szCs w:val="16"/>
    </w:rPr>
  </w:style>
  <w:style w:type="paragraph" w:styleId="Intestazione">
    <w:name w:val="header"/>
    <w:basedOn w:val="Normale"/>
    <w:link w:val="IntestazioneCarattere"/>
    <w:uiPriority w:val="99"/>
    <w:unhideWhenUsed/>
    <w:rsid w:val="007420B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420BB"/>
  </w:style>
  <w:style w:type="paragraph" w:styleId="Pidipagina">
    <w:name w:val="footer"/>
    <w:basedOn w:val="Normale"/>
    <w:link w:val="PidipaginaCarattere"/>
    <w:uiPriority w:val="99"/>
    <w:unhideWhenUsed/>
    <w:rsid w:val="007420B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420BB"/>
  </w:style>
  <w:style w:type="character" w:styleId="Collegamentoipertestuale">
    <w:name w:val="Hyperlink"/>
    <w:basedOn w:val="Carpredefinitoparagrafo"/>
    <w:uiPriority w:val="99"/>
    <w:semiHidden/>
    <w:unhideWhenUsed/>
    <w:rsid w:val="005B1F8A"/>
    <w:rPr>
      <w:color w:val="0000FF"/>
      <w:u w:val="single"/>
    </w:rPr>
  </w:style>
  <w:style w:type="paragraph" w:styleId="NormaleWeb">
    <w:name w:val="Normal (Web)"/>
    <w:basedOn w:val="Normale"/>
    <w:uiPriority w:val="99"/>
    <w:semiHidden/>
    <w:unhideWhenUsed/>
    <w:rsid w:val="005B1F8A"/>
    <w:pPr>
      <w:spacing w:before="100" w:beforeAutospacing="1" w:after="100" w:afterAutospacing="1"/>
    </w:pPr>
    <w:rPr>
      <w:rFonts w:ascii="Times New Roman" w:hAnsi="Times New Roman" w:cs="Times New Roman"/>
      <w:lang w:eastAsia="it-IT"/>
    </w:rPr>
  </w:style>
  <w:style w:type="character" w:customStyle="1" w:styleId="apple-style-span">
    <w:name w:val="apple-style-span"/>
    <w:basedOn w:val="Carpredefinitoparagrafo"/>
    <w:rsid w:val="005B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s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loison.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loison.panettone" TargetMode="External"/><Relationship Id="rId4" Type="http://schemas.openxmlformats.org/officeDocument/2006/relationships/webSettings" Target="webSettings.xml"/><Relationship Id="rId9" Type="http://schemas.openxmlformats.org/officeDocument/2006/relationships/hyperlink" Target="http://www.insolitopanetton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studiobluart sas</dc:creator>
  <cp:lastModifiedBy>Loison - Massimo Nichele</cp:lastModifiedBy>
  <cp:revision>2</cp:revision>
  <dcterms:created xsi:type="dcterms:W3CDTF">2013-10-17T10:14:00Z</dcterms:created>
  <dcterms:modified xsi:type="dcterms:W3CDTF">2013-10-17T10:14:00Z</dcterms:modified>
</cp:coreProperties>
</file>