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i/>
          <w:iCs/>
        </w:rPr>
        <w:t>Comunicato stampa n. 8 – 2</w:t>
      </w:r>
      <w:r>
        <w:rPr>
          <w:rFonts w:ascii="Times New Roman" w:hAnsi="Times New Roman"/>
          <w:i/>
          <w:iCs/>
        </w:rPr>
        <w:t>4</w:t>
      </w:r>
      <w:r>
        <w:rPr>
          <w:rFonts w:ascii="Times New Roman" w:hAnsi="Times New Roman"/>
          <w:i/>
          <w:iCs/>
        </w:rPr>
        <w:t xml:space="preserve"> Marzo 2020</w:t>
      </w:r>
      <w:r>
        <w:rPr>
          <w:rFonts w:ascii="Times New Roman" w:hAnsi="Times New Roman"/>
          <w:b/>
          <w:bCs/>
          <w:i/>
          <w:iCs/>
          <w:color w:val="1E6A39"/>
          <w:sz w:val="48"/>
          <w:szCs w:val="48"/>
        </w:rPr>
        <w:br/>
      </w:r>
    </w:p>
    <w:p>
      <w:pPr>
        <w:pStyle w:val="Normal"/>
        <w:rPr>
          <w:rFonts w:ascii="Times New Roman" w:hAnsi="Times New Roman"/>
        </w:rPr>
      </w:pPr>
      <w:r>
        <w:rPr>
          <w:rFonts w:eastAsia="NSimSun" w:cs="Arial" w:ascii="Times New Roman" w:hAnsi="Times New Roman"/>
          <w:b/>
          <w:bCs/>
          <w:color w:val="784B04"/>
          <w:kern w:val="2"/>
          <w:sz w:val="36"/>
          <w:szCs w:val="36"/>
          <w:lang w:val="it-IT" w:eastAsia="zh-CN" w:bidi="hi-IN"/>
        </w:rPr>
        <w:t>A Pasqua le colombe Loison volano con lo Shop on line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i/>
          <w:i/>
          <w:iCs/>
          <w:color w:val="784B04"/>
          <w:sz w:val="26"/>
          <w:szCs w:val="26"/>
        </w:rPr>
      </w:pPr>
      <w:r>
        <w:rPr>
          <w:rFonts w:eastAsia="NSimSun" w:cs="Arial" w:ascii="Times New Roman" w:hAnsi="Times New Roman"/>
          <w:i w:val="false"/>
          <w:iCs w:val="false"/>
          <w:color w:val="784B04"/>
          <w:sz w:val="26"/>
          <w:szCs w:val="26"/>
        </w:rPr>
        <w:t>«</w:t>
      </w:r>
      <w:r>
        <w:rPr>
          <w:rFonts w:ascii="Times New Roman" w:hAnsi="Times New Roman"/>
          <w:i/>
          <w:iCs/>
          <w:color w:val="784B04"/>
          <w:sz w:val="26"/>
          <w:szCs w:val="26"/>
        </w:rPr>
        <w:t xml:space="preserve">Le difficoltà ci sono ma operiamo in </w:t>
      </w:r>
      <w:r>
        <w:rPr>
          <w:rFonts w:ascii="Times New Roman" w:hAnsi="Times New Roman"/>
          <w:b/>
          <w:bCs/>
          <w:i/>
          <w:iCs/>
          <w:color w:val="784B04"/>
          <w:sz w:val="26"/>
          <w:szCs w:val="26"/>
        </w:rPr>
        <w:t>totale sicurezza</w:t>
      </w:r>
      <w:r>
        <w:rPr>
          <w:rFonts w:ascii="Times New Roman" w:hAnsi="Times New Roman"/>
          <w:i/>
          <w:iCs/>
          <w:color w:val="784B04"/>
          <w:sz w:val="26"/>
          <w:szCs w:val="26"/>
        </w:rPr>
        <w:t xml:space="preserve"> - spiega Dario Loison -. Grazie al nostro </w:t>
      </w:r>
      <w:r>
        <w:rPr>
          <w:rFonts w:ascii="Times New Roman" w:hAnsi="Times New Roman"/>
          <w:b/>
          <w:bCs/>
          <w:i/>
          <w:iCs/>
          <w:color w:val="784B04"/>
          <w:sz w:val="26"/>
          <w:szCs w:val="26"/>
        </w:rPr>
        <w:t>shop on line</w:t>
      </w:r>
      <w:r>
        <w:rPr>
          <w:rFonts w:ascii="Times New Roman" w:hAnsi="Times New Roman"/>
          <w:i/>
          <w:iCs/>
          <w:color w:val="784B04"/>
          <w:sz w:val="26"/>
          <w:szCs w:val="26"/>
        </w:rPr>
        <w:t xml:space="preserve"> il nostro prodotto arriva a chiunque con una completa disintermediazione</w:t>
      </w:r>
      <w:r>
        <w:rPr>
          <w:rFonts w:eastAsia="NSimSun" w:cs="Arial" w:ascii="Times New Roman" w:hAnsi="Times New Roman"/>
          <w:i w:val="false"/>
          <w:iCs w:val="false"/>
          <w:color w:val="784B04"/>
          <w:sz w:val="26"/>
          <w:szCs w:val="26"/>
        </w:rPr>
        <w:t>»</w:t>
      </w:r>
      <w:r>
        <w:rPr>
          <w:rFonts w:ascii="Times New Roman" w:hAnsi="Times New Roman"/>
          <w:i/>
          <w:iCs/>
          <w:color w:val="784B04"/>
          <w:sz w:val="26"/>
          <w:szCs w:val="26"/>
        </w:rPr>
        <w:t>.</w:t>
      </w:r>
    </w:p>
    <w:p>
      <w:pPr>
        <w:pStyle w:val="Normal"/>
        <w:rPr/>
      </w:pPr>
      <w:r>
        <w:rPr>
          <w:rFonts w:eastAsia="NSimSun" w:cs="Arial" w:ascii="Times New Roman" w:hAnsi="Times New Roman"/>
          <w:i w:val="false"/>
          <w:iCs w:val="false"/>
          <w:color w:val="784B04"/>
          <w:sz w:val="26"/>
          <w:szCs w:val="26"/>
        </w:rPr>
        <w:t>«</w:t>
      </w:r>
      <w:r>
        <w:rPr>
          <w:rFonts w:ascii="Times New Roman" w:hAnsi="Times New Roman"/>
          <w:i/>
          <w:iCs/>
          <w:color w:val="784B04"/>
          <w:sz w:val="26"/>
          <w:szCs w:val="26"/>
        </w:rPr>
        <w:t>Faccio tesoro delle esperienze per elaborarle in nuove strategie, nuovi prodotti, nuove soluzioni per il futuro della pasticceria Loison</w:t>
      </w:r>
      <w:r>
        <w:rPr>
          <w:rFonts w:eastAsia="NSimSun" w:cs="Arial" w:ascii="Times New Roman" w:hAnsi="Times New Roman"/>
          <w:i w:val="false"/>
          <w:iCs w:val="false"/>
          <w:color w:val="784B04"/>
          <w:sz w:val="26"/>
          <w:szCs w:val="26"/>
        </w:rPr>
        <w:t>»</w:t>
      </w:r>
      <w:r>
        <w:rPr>
          <w:rFonts w:ascii="Times New Roman" w:hAnsi="Times New Roman"/>
          <w:i/>
          <w:iCs/>
          <w:color w:val="784B04"/>
          <w:sz w:val="26"/>
          <w:szCs w:val="26"/>
        </w:rPr>
        <w:t xml:space="preserve">. </w:t>
      </w:r>
    </w:p>
    <w:p>
      <w:pPr>
        <w:pStyle w:val="Normal"/>
        <w:rPr>
          <w:rFonts w:ascii="Times New Roman" w:hAnsi="Times New Roman"/>
          <w:i/>
          <w:i/>
          <w:iCs/>
          <w:color w:val="784B04"/>
          <w:sz w:val="26"/>
          <w:szCs w:val="26"/>
        </w:rPr>
      </w:pPr>
      <w:r>
        <w:rPr>
          <w:rFonts w:eastAsia="NSimSun" w:cs="Arial" w:ascii="Times New Roman" w:hAnsi="Times New Roman"/>
          <w:i w:val="false"/>
          <w:iCs w:val="false"/>
          <w:color w:val="784B04"/>
          <w:sz w:val="26"/>
          <w:szCs w:val="26"/>
        </w:rPr>
        <w:t>«</w:t>
      </w:r>
      <w:r>
        <w:rPr>
          <w:rFonts w:ascii="Times New Roman" w:hAnsi="Times New Roman"/>
          <w:i/>
          <w:iCs/>
          <w:color w:val="784B04"/>
          <w:sz w:val="26"/>
          <w:szCs w:val="26"/>
        </w:rPr>
        <w:t>Sto rileggendo “</w:t>
      </w:r>
      <w:r>
        <w:rPr>
          <w:rFonts w:ascii="Times New Roman" w:hAnsi="Times New Roman"/>
          <w:b/>
          <w:bCs/>
          <w:i/>
          <w:iCs/>
          <w:color w:val="784B04"/>
          <w:sz w:val="26"/>
          <w:szCs w:val="26"/>
        </w:rPr>
        <w:t>L’Arte della Guerra</w:t>
      </w:r>
      <w:r>
        <w:rPr>
          <w:rFonts w:ascii="Times New Roman" w:hAnsi="Times New Roman"/>
          <w:i/>
          <w:iCs/>
          <w:color w:val="784B04"/>
          <w:sz w:val="26"/>
          <w:szCs w:val="26"/>
        </w:rPr>
        <w:t>” per affrontare il futuro con rinnovata determinazione</w:t>
      </w:r>
      <w:r>
        <w:rPr>
          <w:rFonts w:eastAsia="NSimSun" w:cs="Arial" w:ascii="Times New Roman" w:hAnsi="Times New Roman"/>
          <w:i w:val="false"/>
          <w:iCs w:val="false"/>
          <w:color w:val="784B04"/>
          <w:sz w:val="26"/>
          <w:szCs w:val="26"/>
        </w:rPr>
        <w:t>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Si avvicina Pasqua e nonostante l’oggettiva condizione d’emergenza in Italia, il laboratorio artigiano Loison è sempre operativo</w:t>
      </w:r>
      <w:r>
        <w:rPr>
          <w:rFonts w:ascii="Times New Roman" w:hAnsi="Times New Roman"/>
          <w:i w:val="false"/>
          <w:iCs w:val="false"/>
        </w:rPr>
        <w:t xml:space="preserve"> in totale sicurezza.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NSimSun" w:cs="Arial" w:ascii="Times New Roman" w:hAnsi="Times New Roman"/>
          <w:i w:val="false"/>
          <w:iCs w:val="false"/>
        </w:rPr>
        <w:t>«</w:t>
      </w:r>
      <w:r>
        <w:rPr>
          <w:rFonts w:ascii="Times New Roman" w:hAnsi="Times New Roman"/>
          <w:i/>
          <w:iCs/>
        </w:rPr>
        <w:t xml:space="preserve">Stiamo incontrando qualche difficoltà - </w:t>
      </w:r>
      <w:r>
        <w:rPr>
          <w:rFonts w:ascii="Times New Roman" w:hAnsi="Times New Roman"/>
          <w:i w:val="false"/>
          <w:iCs w:val="false"/>
        </w:rPr>
        <w:t>racconta Dario Loison</w:t>
      </w:r>
      <w:r>
        <w:rPr>
          <w:rFonts w:ascii="Times New Roman" w:hAnsi="Times New Roman"/>
          <w:i/>
          <w:iCs/>
        </w:rPr>
        <w:t xml:space="preserve"> - ma siamo determinati a rispondere a questa situazione con estrema </w:t>
      </w:r>
      <w:r>
        <w:rPr>
          <w:rFonts w:ascii="Times New Roman" w:hAnsi="Times New Roman"/>
          <w:b/>
          <w:bCs/>
          <w:i/>
          <w:iCs/>
        </w:rPr>
        <w:t xml:space="preserve">positività, efficienza </w:t>
      </w:r>
      <w:r>
        <w:rPr>
          <w:rFonts w:ascii="Times New Roman" w:hAnsi="Times New Roman"/>
          <w:b w:val="false"/>
          <w:bCs w:val="false"/>
          <w:i/>
          <w:iCs/>
        </w:rPr>
        <w:t>e</w:t>
      </w:r>
      <w:r>
        <w:rPr>
          <w:rFonts w:ascii="Times New Roman" w:hAnsi="Times New Roman"/>
          <w:b/>
          <w:bCs/>
          <w:i/>
          <w:iCs/>
        </w:rPr>
        <w:t xml:space="preserve"> soluzioni immediate</w:t>
      </w:r>
      <w:r>
        <w:rPr>
          <w:rFonts w:ascii="Times New Roman" w:hAnsi="Times New Roman"/>
          <w:i/>
          <w:iCs/>
        </w:rPr>
        <w:t>, attitudini che da sempre caratterizzano il nostro modo di operare</w:t>
      </w:r>
      <w:r>
        <w:rPr>
          <w:rFonts w:eastAsia="NSimSun" w:cs="Arial" w:ascii="Times New Roman" w:hAnsi="Times New Roman"/>
          <w:i w:val="false"/>
          <w:iCs w:val="false"/>
        </w:rPr>
        <w:t xml:space="preserve">. </w:t>
      </w:r>
      <w:r>
        <w:rPr>
          <w:rFonts w:ascii="Times New Roman" w:hAnsi="Times New Roman"/>
          <w:i/>
          <w:iCs/>
        </w:rPr>
        <w:t xml:space="preserve">Dobbiamo avere </w:t>
      </w:r>
      <w:r>
        <w:rPr>
          <w:rFonts w:ascii="Times New Roman" w:hAnsi="Times New Roman"/>
          <w:b/>
          <w:bCs/>
          <w:i/>
          <w:iCs/>
        </w:rPr>
        <w:t>forza d’animo e azione straordinaria</w:t>
      </w:r>
      <w:r>
        <w:rPr>
          <w:rFonts w:ascii="Times New Roman" w:hAnsi="Times New Roman"/>
          <w:i w:val="false"/>
          <w:iCs w:val="fals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-</w:t>
      </w:r>
      <w:r>
        <w:rPr>
          <w:rFonts w:ascii="Times New Roman" w:hAnsi="Times New Roman"/>
          <w:i w:val="false"/>
          <w:iCs w:val="false"/>
        </w:rPr>
        <w:t xml:space="preserve"> continua Loison - </w:t>
      </w:r>
      <w:r>
        <w:rPr>
          <w:rFonts w:ascii="Times New Roman" w:hAnsi="Times New Roman"/>
          <w:i/>
          <w:iCs/>
        </w:rPr>
        <w:t>per tutti noi, per i nostri clienti che vivono questo momento in modalità differenti, e per i nostri dipendenti e collaboratori garantendo loro condizioni sanitarie corrette e in regola</w:t>
      </w:r>
      <w:r>
        <w:rPr>
          <w:rFonts w:eastAsia="NSimSun" w:cs="Arial" w:ascii="Times New Roman" w:hAnsi="Times New Roman"/>
          <w:i w:val="false"/>
          <w:iCs w:val="false"/>
        </w:rPr>
        <w:t>»</w:t>
      </w:r>
      <w:r>
        <w:rPr>
          <w:rFonts w:ascii="Times New Roman" w:hAnsi="Times New Roman"/>
          <w:i/>
          <w:iCs/>
        </w:rPr>
        <w:t>.</w:t>
      </w:r>
    </w:p>
    <w:p>
      <w:pPr>
        <w:pStyle w:val="Normal"/>
        <w:rPr/>
      </w:pPr>
      <w:r>
        <w:rPr>
          <w:rFonts w:eastAsia="NSimSun" w:cs="Arial" w:ascii="Times New Roman" w:hAnsi="Times New Roman"/>
          <w:i w:val="false"/>
          <w:iCs w:val="false"/>
        </w:rPr>
        <w:t>«</w:t>
      </w:r>
      <w:r>
        <w:rPr>
          <w:rFonts w:eastAsia="NSimSun" w:cs="Arial" w:ascii="Times New Roman" w:hAnsi="Times New Roman"/>
          <w:i/>
          <w:iCs/>
        </w:rPr>
        <w:t xml:space="preserve">Affrontiamo questa situazione con </w:t>
      </w:r>
      <w:r>
        <w:rPr>
          <w:rFonts w:eastAsia="NSimSun" w:cs="Arial" w:ascii="Times New Roman" w:hAnsi="Times New Roman"/>
          <w:b/>
          <w:bCs/>
          <w:i/>
          <w:iCs/>
        </w:rPr>
        <w:t>tenacia</w:t>
      </w:r>
      <w:r>
        <w:rPr>
          <w:rFonts w:eastAsia="NSimSun" w:cs="Arial" w:ascii="Times New Roman" w:hAnsi="Times New Roman"/>
          <w:i/>
          <w:iCs/>
        </w:rPr>
        <w:t xml:space="preserve">, </w:t>
      </w:r>
      <w:r>
        <w:rPr>
          <w:rFonts w:eastAsia="NSimSun" w:cs="Arial" w:ascii="Times New Roman" w:hAnsi="Times New Roman"/>
          <w:b/>
          <w:bCs/>
          <w:i/>
          <w:iCs/>
        </w:rPr>
        <w:t>disciplina</w:t>
      </w:r>
      <w:r>
        <w:rPr>
          <w:rFonts w:eastAsia="NSimSun" w:cs="Arial" w:ascii="Times New Roman" w:hAnsi="Times New Roman"/>
          <w:i/>
          <w:iCs/>
        </w:rPr>
        <w:t xml:space="preserve"> e </w:t>
      </w:r>
      <w:r>
        <w:rPr>
          <w:rFonts w:eastAsia="NSimSun" w:cs="Arial" w:ascii="Times New Roman" w:hAnsi="Times New Roman"/>
          <w:b/>
          <w:bCs/>
          <w:i/>
          <w:iCs/>
        </w:rPr>
        <w:t>autocontrollo</w:t>
      </w:r>
      <w:r>
        <w:rPr>
          <w:rFonts w:eastAsia="NSimSun" w:cs="Arial" w:ascii="Times New Roman" w:hAnsi="Times New Roman"/>
          <w:i/>
          <w:iCs/>
        </w:rPr>
        <w:t>. Per fortuna d</w:t>
      </w:r>
      <w:r>
        <w:rPr>
          <w:rFonts w:ascii="Times New Roman" w:hAnsi="Times New Roman"/>
          <w:i/>
          <w:iCs/>
        </w:rPr>
        <w:t xml:space="preserve">a qualche anno abbiamo aperto il nostro </w:t>
      </w:r>
      <w:hyperlink r:id="rId2">
        <w:r>
          <w:rPr>
            <w:rStyle w:val="CollegamentoInternet"/>
            <w:rFonts w:ascii="Times New Roman" w:hAnsi="Times New Roman"/>
            <w:b/>
            <w:bCs/>
            <w:i/>
            <w:iCs/>
          </w:rPr>
          <w:t>Shop on line</w:t>
        </w:r>
      </w:hyperlink>
      <w:r>
        <w:rPr>
          <w:rFonts w:ascii="Times New Roman" w:hAnsi="Times New Roman"/>
          <w:i/>
          <w:iCs/>
        </w:rPr>
        <w:t xml:space="preserve"> che in questo momento si sta rivelando uno strumento perfetto ed efficace, che permette di far arrivare il nostro prodotto a chiunque in maniera capillare e fluida, con una completa disintermediazione</w:t>
      </w:r>
      <w:r>
        <w:rPr>
          <w:rFonts w:eastAsia="NSimSun" w:cs="Arial" w:ascii="Times New Roman" w:hAnsi="Times New Roman"/>
          <w:i w:val="false"/>
          <w:iCs w:val="false"/>
        </w:rPr>
        <w:t>»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Dario Loison ha di suo un carattere positivo che riesce a vedere il lato costruttivo anche nelle situazioni difficili, facendo tesoro delle esperienze per elaborarle in nuove strategie, nuovi prodotti,  nuove soluzioni per il futuro della pasticceria Loison.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In un periodo storico in cui stiamo riscrivendo le nostre abitudini e le nostre relazioni sociali in modo così profondo, cerchiamo di vivere questa pausa come un momento di riflessione. </w:t>
      </w:r>
      <w:r>
        <w:rPr>
          <w:rFonts w:eastAsia="NSimSun" w:cs="Arial" w:ascii="Times New Roman" w:hAnsi="Times New Roman"/>
          <w:i w:val="false"/>
          <w:iCs w:val="false"/>
        </w:rPr>
        <w:t>«</w:t>
      </w:r>
      <w:r>
        <w:rPr>
          <w:rFonts w:ascii="Times New Roman" w:hAnsi="Times New Roman"/>
          <w:i/>
          <w:iCs/>
        </w:rPr>
        <w:t>Ora che il tempo sta acquisendo un valore decisamente diverso da come lo abbiamo impostato</w:t>
      </w:r>
      <w:r>
        <w:rPr>
          <w:rFonts w:ascii="Times New Roman" w:hAnsi="Times New Roman"/>
          <w:i w:val="false"/>
          <w:iCs w:val="false"/>
        </w:rPr>
        <w:t xml:space="preserve"> - conclude Dario Loison -</w:t>
      </w:r>
      <w:r>
        <w:rPr>
          <w:rFonts w:ascii="Times New Roman" w:hAnsi="Times New Roman"/>
          <w:i/>
          <w:iCs/>
        </w:rPr>
        <w:t xml:space="preserve">, ho deciso di “rispolverare” dalla </w:t>
      </w:r>
      <w:hyperlink r:id="rId3">
        <w:r>
          <w:rPr>
            <w:rStyle w:val="CollegamentoInternet"/>
            <w:rFonts w:ascii="Times New Roman" w:hAnsi="Times New Roman"/>
            <w:b/>
            <w:bCs/>
            <w:i/>
            <w:iCs/>
          </w:rPr>
          <w:t>Biblioteca Loison</w:t>
        </w:r>
      </w:hyperlink>
      <w:r>
        <w:rPr>
          <w:rFonts w:ascii="Times New Roman" w:hAnsi="Times New Roman"/>
          <w:i/>
          <w:iCs/>
        </w:rPr>
        <w:t xml:space="preserve"> e rileggere alcuni libri che mi hanno stimolato. Uno per tutti? “</w:t>
      </w:r>
      <w:r>
        <w:rPr>
          <w:rFonts w:ascii="Times New Roman" w:hAnsi="Times New Roman"/>
          <w:b/>
          <w:bCs/>
          <w:i/>
          <w:iCs/>
        </w:rPr>
        <w:t>L’Arte della Guerra</w:t>
      </w:r>
      <w:r>
        <w:rPr>
          <w:rFonts w:ascii="Times New Roman" w:hAnsi="Times New Roman"/>
          <w:i/>
          <w:iCs/>
        </w:rPr>
        <w:t>” di Sun Tzu, per gestire il prossimo futuro con rinnovata determinazione</w:t>
      </w:r>
      <w:r>
        <w:rPr>
          <w:rFonts w:eastAsia="NSimSun" w:cs="Arial" w:ascii="Times New Roman" w:hAnsi="Times New Roman"/>
          <w:i w:val="false"/>
          <w:iCs w:val="false"/>
        </w:rPr>
        <w:t>».</w:t>
      </w:r>
    </w:p>
    <w:p>
      <w:pPr>
        <w:pStyle w:val="Normal"/>
        <w:rPr>
          <w:rFonts w:eastAsia="NSimSun" w:cs="Arial"/>
          <w:i w:val="false"/>
          <w:i w:val="false"/>
          <w:iCs w:val="false"/>
        </w:rPr>
      </w:pPr>
      <w:r>
        <w:rPr>
          <w:rFonts w:eastAsia="NSimSun" w:cs="Arial"/>
          <w:i w:val="false"/>
          <w:iCs w:val="false"/>
        </w:rPr>
      </w:r>
    </w:p>
    <w:p>
      <w:pPr>
        <w:pStyle w:val="Normal"/>
        <w:rPr>
          <w:rFonts w:eastAsia="NSimSun" w:cs="Arial"/>
          <w:i w:val="false"/>
          <w:i w:val="false"/>
          <w:iCs w:val="false"/>
        </w:rPr>
      </w:pPr>
      <w:r>
        <w:rPr>
          <w:rFonts w:eastAsia="NSimSun" w:cs="Arial"/>
          <w:i w:val="false"/>
          <w:iCs w:val="false"/>
        </w:rPr>
      </w:r>
    </w:p>
    <w:p>
      <w:pPr>
        <w:pStyle w:val="Normal"/>
        <w:spacing w:lineRule="atLeast" w:line="200" w:before="280" w:after="0"/>
        <w:rPr/>
      </w:pPr>
      <w:r>
        <w:rPr>
          <w:rFonts w:eastAsia="Calibri" w:cs="Times New Roman" w:ascii="Times New Roman" w:hAnsi="Times New Roman"/>
          <w:b/>
          <w:bCs/>
          <w:color w:val="000000"/>
          <w:sz w:val="18"/>
          <w:szCs w:val="18"/>
        </w:rPr>
        <w:t>Press Info:</w:t>
        <w:br/>
      </w:r>
      <w:hyperlink r:id="rId4">
        <w:r>
          <w:rPr>
            <w:rStyle w:val="CollegamentoInternet"/>
            <w:rFonts w:eastAsia="Calibri" w:cs="Times New Roman" w:ascii="Times New Roman" w:hAnsi="Times New Roman"/>
            <w:color w:val="000000"/>
            <w:sz w:val="18"/>
            <w:szCs w:val="18"/>
            <w:u w:val="none"/>
          </w:rPr>
          <w:t>press@loison.com</w:t>
        </w:r>
      </w:hyperlink>
      <w:r>
        <w:rPr>
          <w:rFonts w:eastAsia="Calibri" w:cs="Times New Roman" w:ascii="Times New Roman" w:hAnsi="Times New Roman"/>
          <w:color w:val="000000"/>
          <w:sz w:val="18"/>
          <w:szCs w:val="18"/>
        </w:rPr>
        <w:br/>
        <w:t>Giulia Marruccelli +39 347 0452739</w:t>
        <w:br/>
        <w:t>Dario Loison +39 348 4106615</w:t>
        <w:br/>
      </w:r>
      <w:hyperlink r:id="rId5">
        <w:r>
          <w:rPr>
            <w:rStyle w:val="CollegamentoInternet"/>
            <w:rFonts w:eastAsia="Calibri" w:cs="Times New Roman" w:ascii="Times New Roman" w:hAnsi="Times New Roman"/>
            <w:color w:val="000000"/>
            <w:sz w:val="18"/>
            <w:szCs w:val="18"/>
            <w:u w:val="none"/>
          </w:rPr>
          <w:t>www.loison.com</w:t>
        </w:r>
      </w:hyperlink>
      <w:r>
        <w:rPr>
          <w:rFonts w:eastAsia="Calibri" w:cs="Times New Roman" w:ascii="Times New Roman" w:hAnsi="Times New Roman"/>
          <w:color w:val="000000"/>
          <w:sz w:val="18"/>
          <w:szCs w:val="18"/>
        </w:rPr>
        <w:t xml:space="preserve"> - press.loison.com  </w:t>
        <w:br/>
      </w:r>
      <w:hyperlink r:id="rId6">
        <w:r>
          <w:rPr>
            <w:rStyle w:val="CollegamentoInternet"/>
            <w:rFonts w:eastAsia="Calibri" w:cs="Times New Roman" w:ascii="Times New Roman" w:hAnsi="Times New Roman"/>
            <w:color w:val="000000"/>
            <w:sz w:val="18"/>
            <w:szCs w:val="18"/>
            <w:u w:val="none"/>
          </w:rPr>
          <w:t>www.insolitopanettone.com</w:t>
        </w:r>
      </w:hyperlink>
      <w:r>
        <w:rPr>
          <w:rFonts w:eastAsia="Calibri" w:cs="Times New Roman" w:ascii="Times New Roman" w:hAnsi="Times New Roman"/>
          <w:color w:val="000000"/>
          <w:sz w:val="18"/>
          <w:szCs w:val="18"/>
        </w:rPr>
        <w:t xml:space="preserve"> </w:t>
      </w:r>
    </w:p>
    <w:sectPr>
      <w:headerReference w:type="default" r:id="rId7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-447675</wp:posOffset>
          </wp:positionV>
          <wp:extent cx="6120130" cy="1263650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ListLabel12" w:customStyle="1">
    <w:name w:val="ListLabel 12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Enfasi" w:customStyle="1">
    <w:name w:val="Enfasi"/>
    <w:qFormat/>
    <w:rPr>
      <w:i/>
      <w:iCs/>
    </w:rPr>
  </w:style>
  <w:style w:type="character" w:styleId="ListLabel13" w:customStyle="1">
    <w:name w:val="ListLabel 13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4" w:customStyle="1">
    <w:name w:val="ListLabel 14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5">
    <w:name w:val="ListLabel 15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6">
    <w:name w:val="ListLabel 16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7">
    <w:name w:val="ListLabel 17"/>
    <w:qFormat/>
    <w:rPr>
      <w:rFonts w:ascii="Times New Roman" w:hAnsi="Times New Roman"/>
      <w:b/>
      <w:bCs/>
      <w:i/>
      <w:iCs/>
    </w:rPr>
  </w:style>
  <w:style w:type="character" w:styleId="ListLabel18">
    <w:name w:val="ListLabel 18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hop.loison.com/" TargetMode="External"/><Relationship Id="rId3" Type="http://schemas.openxmlformats.org/officeDocument/2006/relationships/hyperlink" Target="http://museum.loison.com/biblioteca/" TargetMode="External"/><Relationship Id="rId4" Type="http://schemas.openxmlformats.org/officeDocument/2006/relationships/hyperlink" Target="mailto:press@loison.com" TargetMode="External"/><Relationship Id="rId5" Type="http://schemas.openxmlformats.org/officeDocument/2006/relationships/hyperlink" Target="http://www.loison.com/" TargetMode="External"/><Relationship Id="rId6" Type="http://schemas.openxmlformats.org/officeDocument/2006/relationships/hyperlink" Target="http://www.insolitopanettone.com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LibreOffice/6.2.5.2$Windows_X86_64 LibreOffice_project/1ec314fa52f458adc18c4f025c545a4e8b22c159</Application>
  <Pages>1</Pages>
  <Words>361</Words>
  <Characters>2072</Characters>
  <CharactersWithSpaces>2430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2020-02-03T11:47:00Z</dcterms:created>
  <dc:creator>Loison - Stage Commerciale</dc:creator>
  <dc:description/>
  <dc:language>it-IT</dc:language>
  <cp:lastModifiedBy/>
  <cp:lastPrinted>2020-03-23T17:53:31Z</cp:lastPrinted>
  <dcterms:modified xsi:type="dcterms:W3CDTF">2020-03-24T13:22:36Z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