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1.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3.png" ContentType="image/png"/>
  <Override PartName="/word/media/image1.jpeg" ContentType="image/jpeg"/>
  <Override PartName="/word/media/image2.jpeg" ContentType="image/jpeg"/>
  <Override PartName="/word/media/image4.jpeg" ContentType="image/jpeg"/>
  <Override PartName="/word/media/image5.jpeg" ContentType="image/jpeg"/>
  <Override PartName="/word/media/image6.png" ContentType="image/png"/>
  <Override PartName="/word/media/image7.jpeg" ContentType="image/jpeg"/>
  <Override PartName="/word/theme/theme1.xml" ContentType="application/vnd.openxmlformats-officedocument.theme+xml"/>
  <Override PartName="/word/header1.xml" ContentType="application/vnd.openxmlformats-officedocument.wordprocessingml.header+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right"/>
        <w:rPr>
          <w:rFonts w:ascii="Times New Roman" w:hAnsi="Times New Roman" w:cs="Times New Roman"/>
          <w:lang w:val="en-US"/>
        </w:rPr>
      </w:pPr>
      <w:r>
        <w:rPr>
          <w:rFonts w:cs="Times New Roman" w:ascii="Times New Roman" w:hAnsi="Times New Roman"/>
          <w:i/>
          <w:iCs/>
          <w:lang w:val="en-US"/>
        </w:rPr>
        <w:t>Press release #18 – Nov. 3, 2020</w:t>
      </w:r>
      <w:r>
        <w:rPr>
          <w:rFonts w:cs="Times New Roman" w:ascii="Times New Roman" w:hAnsi="Times New Roman"/>
          <w:b/>
          <w:bCs/>
          <w:i/>
          <w:iCs/>
          <w:color w:val="1E6A39"/>
          <w:sz w:val="48"/>
          <w:szCs w:val="48"/>
          <w:lang w:val="en-US"/>
        </w:rPr>
        <w:br/>
      </w:r>
    </w:p>
    <w:p>
      <w:pPr>
        <w:pStyle w:val="Normal"/>
        <w:jc w:val="right"/>
        <w:rPr>
          <w:rFonts w:ascii="Times New Roman" w:hAnsi="Times New Roman" w:cs="Times New Roman"/>
          <w:b/>
          <w:b/>
          <w:bCs/>
          <w:i/>
          <w:i/>
          <w:iCs/>
          <w:color w:val="1E6A39"/>
          <w:lang w:val="en-US"/>
        </w:rPr>
      </w:pPr>
      <w:r>
        <w:rPr>
          <w:rFonts w:cs="Times New Roman" w:ascii="Times New Roman" w:hAnsi="Times New Roman"/>
          <w:b/>
          <w:bCs/>
          <w:i/>
          <w:iCs/>
          <w:color w:val="1E6A39"/>
          <w:lang w:val="en-US"/>
        </w:rPr>
      </w:r>
      <w:bookmarkStart w:id="0" w:name="__DdeLink__1838_4172873431"/>
      <w:bookmarkStart w:id="1" w:name="__DdeLink__1838_4172873431"/>
      <w:bookmarkEnd w:id="1"/>
    </w:p>
    <w:p>
      <w:pPr>
        <w:pStyle w:val="Normal"/>
        <w:rPr>
          <w:rFonts w:ascii="Times New Roman" w:hAnsi="Times New Roman" w:cs="Times New Roman"/>
          <w:lang w:val="en-US"/>
        </w:rPr>
      </w:pPr>
      <w:r>
        <w:rPr>
          <w:rFonts w:cs="Times New Roman" w:ascii="Times New Roman" w:hAnsi="Times New Roman"/>
          <w:b/>
          <w:bCs/>
          <w:color w:val="4B2204"/>
          <w:sz w:val="40"/>
          <w:szCs w:val="40"/>
          <w:lang w:val="en-US"/>
        </w:rPr>
        <w:t>Loison receives 4 WineHunter Awards at the Meran Wine Festival</w:t>
      </w:r>
    </w:p>
    <w:p>
      <w:pPr>
        <w:pStyle w:val="Normal"/>
        <w:rPr>
          <w:rFonts w:ascii="Times New Roman" w:hAnsi="Times New Roman" w:cs="Times New Roman"/>
          <w:i/>
          <w:i/>
          <w:iCs/>
          <w:lang w:val="en-US"/>
        </w:rPr>
      </w:pPr>
      <w:r>
        <w:rPr>
          <w:rFonts w:cs="Times New Roman" w:ascii="Times New Roman" w:hAnsi="Times New Roman"/>
          <w:i/>
          <w:iCs/>
          <w:lang w:val="en-US"/>
        </w:rPr>
      </w:r>
    </w:p>
    <w:tbl>
      <w:tblPr>
        <w:tblW w:w="9638" w:type="dxa"/>
        <w:jc w:val="left"/>
        <w:tblInd w:w="55" w:type="dxa"/>
        <w:tblCellMar>
          <w:top w:w="55" w:type="dxa"/>
          <w:left w:w="55" w:type="dxa"/>
          <w:bottom w:w="55" w:type="dxa"/>
          <w:right w:w="55" w:type="dxa"/>
        </w:tblCellMar>
        <w:tblLook w:firstRow="1" w:noVBand="1" w:lastRow="0" w:firstColumn="1" w:lastColumn="0" w:noHBand="0" w:val="04a0"/>
      </w:tblPr>
      <w:tblGrid>
        <w:gridCol w:w="676"/>
        <w:gridCol w:w="8961"/>
      </w:tblGrid>
      <w:tr>
        <w:trPr/>
        <w:tc>
          <w:tcPr>
            <w:tcW w:w="676" w:type="dxa"/>
            <w:tcBorders/>
            <w:shd w:color="auto" w:fill="auto" w:val="clear"/>
          </w:tcPr>
          <w:p>
            <w:pPr>
              <w:pStyle w:val="Contenutotabella"/>
              <w:jc w:val="center"/>
              <w:rPr>
                <w:rFonts w:ascii="Times New Roman" w:hAnsi="Times New Roman" w:cs="Times New Roman"/>
                <w:color w:val="000000"/>
                <w:lang w:val="en-US"/>
              </w:rPr>
            </w:pPr>
            <w:r>
              <w:rPr>
                <w:rFonts w:cs="Times New Roman" w:ascii="Times New Roman" w:hAnsi="Times New Roman"/>
                <w:color w:val="000000"/>
                <w:lang w:val="en-US"/>
              </w:rPr>
              <w:drawing>
                <wp:anchor behindDoc="0" distT="0" distB="0" distL="0" distR="0" simplePos="0" locked="0" layoutInCell="1" allowOverlap="1" relativeHeight="8">
                  <wp:simplePos x="0" y="0"/>
                  <wp:positionH relativeFrom="column">
                    <wp:posOffset>-2540</wp:posOffset>
                  </wp:positionH>
                  <wp:positionV relativeFrom="paragraph">
                    <wp:posOffset>20955</wp:posOffset>
                  </wp:positionV>
                  <wp:extent cx="360045" cy="360045"/>
                  <wp:effectExtent l="0" t="0" r="0" b="0"/>
                  <wp:wrapSquare wrapText="bothSides"/>
                  <wp:docPr id="1" name="Immagin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1" descr=""/>
                          <pic:cNvPicPr>
                            <a:picLocks noChangeAspect="1" noChangeArrowheads="1"/>
                          </pic:cNvPicPr>
                        </pic:nvPicPr>
                        <pic:blipFill>
                          <a:blip r:embed="rId2"/>
                          <a:stretch>
                            <a:fillRect/>
                          </a:stretch>
                        </pic:blipFill>
                        <pic:spPr bwMode="auto">
                          <a:xfrm>
                            <a:off x="0" y="0"/>
                            <a:ext cx="360045" cy="360045"/>
                          </a:xfrm>
                          <a:prstGeom prst="rect">
                            <a:avLst/>
                          </a:prstGeom>
                        </pic:spPr>
                      </pic:pic>
                    </a:graphicData>
                  </a:graphic>
                </wp:anchor>
              </w:drawing>
              <w:drawing>
                <wp:anchor behindDoc="0" distT="0" distB="0" distL="0" distR="0" simplePos="0" locked="0" layoutInCell="1" allowOverlap="1" relativeHeight="9">
                  <wp:simplePos x="0" y="0"/>
                  <wp:positionH relativeFrom="column">
                    <wp:posOffset>6350</wp:posOffset>
                  </wp:positionH>
                  <wp:positionV relativeFrom="paragraph">
                    <wp:posOffset>447675</wp:posOffset>
                  </wp:positionV>
                  <wp:extent cx="360045" cy="360045"/>
                  <wp:effectExtent l="0" t="0" r="0" b="0"/>
                  <wp:wrapSquare wrapText="bothSides"/>
                  <wp:docPr id="2" name="Immagin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3" descr=""/>
                          <pic:cNvPicPr>
                            <a:picLocks noChangeAspect="1" noChangeArrowheads="1"/>
                          </pic:cNvPicPr>
                        </pic:nvPicPr>
                        <pic:blipFill>
                          <a:blip r:embed="rId3"/>
                          <a:stretch>
                            <a:fillRect/>
                          </a:stretch>
                        </pic:blipFill>
                        <pic:spPr bwMode="auto">
                          <a:xfrm>
                            <a:off x="0" y="0"/>
                            <a:ext cx="360045" cy="360045"/>
                          </a:xfrm>
                          <a:prstGeom prst="rect">
                            <a:avLst/>
                          </a:prstGeom>
                        </pic:spPr>
                      </pic:pic>
                    </a:graphicData>
                  </a:graphic>
                </wp:anchor>
              </w:drawing>
            </w:r>
          </w:p>
        </w:tc>
        <w:tc>
          <w:tcPr>
            <w:tcW w:w="8961" w:type="dxa"/>
            <w:tcBorders/>
            <w:shd w:color="auto" w:fill="auto" w:val="clear"/>
          </w:tcPr>
          <w:p>
            <w:pPr>
              <w:pStyle w:val="Normal"/>
              <w:rPr/>
            </w:pPr>
            <w:r>
              <w:rPr>
                <w:rFonts w:cs="Times New Roman" w:ascii="Times New Roman" w:hAnsi="Times New Roman"/>
                <w:i/>
                <w:iCs/>
                <w:color w:val="4B2204"/>
                <w:sz w:val="28"/>
                <w:szCs w:val="28"/>
                <w:lang w:val="en-US"/>
              </w:rPr>
              <w:t>O</w:t>
            </w:r>
            <w:r>
              <w:rPr>
                <w:i/>
                <w:iCs/>
                <w:color w:val="4B2204"/>
                <w:sz w:val="28"/>
                <w:szCs w:val="28"/>
                <w:lang w:val="en-US"/>
              </w:rPr>
              <w:t>nly the l</w:t>
            </w:r>
            <w:r>
              <w:rPr>
                <w:i/>
                <w:iCs/>
                <w:sz w:val="28"/>
                <w:szCs w:val="28"/>
                <w:lang w:val="en-US"/>
              </w:rPr>
              <w:t>ong-lasting</w:t>
            </w:r>
            <w:r>
              <w:rPr>
                <w:rFonts w:cs="Times New Roman" w:ascii="Times New Roman" w:hAnsi="Times New Roman"/>
                <w:i/>
                <w:iCs/>
                <w:color w:val="4B2204"/>
                <w:sz w:val="28"/>
                <w:szCs w:val="28"/>
                <w:lang w:val="en-US"/>
              </w:rPr>
              <w:t xml:space="preserve"> credibility o</w:t>
            </w:r>
            <w:r>
              <w:rPr>
                <w:i/>
                <w:iCs/>
                <w:color w:val="4B2204"/>
                <w:sz w:val="28"/>
                <w:szCs w:val="28"/>
                <w:lang w:val="en-US"/>
              </w:rPr>
              <w:t xml:space="preserve">f a </w:t>
            </w:r>
            <w:r>
              <w:rPr>
                <w:i/>
                <w:iCs/>
                <w:sz w:val="28"/>
                <w:szCs w:val="28"/>
                <w:lang w:val="en-US"/>
              </w:rPr>
              <w:t>baking company with a</w:t>
            </w:r>
            <w:r>
              <w:rPr>
                <w:i/>
                <w:iCs/>
                <w:color w:val="4B2204"/>
                <w:sz w:val="28"/>
                <w:szCs w:val="28"/>
                <w:lang w:val="en-US"/>
              </w:rPr>
              <w:t>n oven that has been burning since</w:t>
            </w:r>
            <w:r>
              <w:rPr>
                <w:rFonts w:cs="Times New Roman" w:ascii="Times New Roman" w:hAnsi="Times New Roman"/>
                <w:i/>
                <w:iCs/>
                <w:color w:val="4B2204"/>
                <w:sz w:val="28"/>
                <w:szCs w:val="28"/>
                <w:lang w:val="en-US"/>
              </w:rPr>
              <w:t xml:space="preserve"> 1938 c</w:t>
            </w:r>
            <w:r>
              <w:rPr>
                <w:i/>
                <w:iCs/>
                <w:color w:val="4B2204"/>
                <w:sz w:val="28"/>
                <w:szCs w:val="28"/>
                <w:lang w:val="en-US"/>
              </w:rPr>
              <w:t>an m</w:t>
            </w:r>
            <w:r>
              <w:rPr>
                <w:i/>
                <w:iCs/>
                <w:sz w:val="28"/>
                <w:szCs w:val="28"/>
                <w:lang w:val="en-US"/>
              </w:rPr>
              <w:t>ake</w:t>
            </w:r>
            <w:r>
              <w:rPr>
                <w:sz w:val="28"/>
                <w:szCs w:val="28"/>
                <w:lang w:val="en-US"/>
              </w:rPr>
              <w:t xml:space="preserve"> </w:t>
            </w:r>
            <w:r>
              <w:rPr>
                <w:i/>
                <w:iCs/>
                <w:sz w:val="28"/>
                <w:szCs w:val="28"/>
                <w:lang w:val="en-US"/>
              </w:rPr>
              <w:t>a</w:t>
            </w:r>
            <w:r>
              <w:rPr>
                <w:sz w:val="28"/>
                <w:szCs w:val="28"/>
                <w:lang w:val="en-US"/>
              </w:rPr>
              <w:t xml:space="preserve"> </w:t>
            </w:r>
            <w:r>
              <w:rPr>
                <w:i/>
                <w:iCs/>
                <w:color w:val="4B2204"/>
                <w:sz w:val="28"/>
                <w:szCs w:val="28"/>
                <w:lang w:val="en-US"/>
              </w:rPr>
              <w:t>craft</w:t>
            </w:r>
            <w:r>
              <w:rPr>
                <w:rFonts w:cs="Times New Roman" w:ascii="Times New Roman" w:hAnsi="Times New Roman"/>
                <w:i/>
                <w:iCs/>
                <w:color w:val="4B2204"/>
                <w:sz w:val="28"/>
                <w:szCs w:val="28"/>
                <w:lang w:val="en-US"/>
              </w:rPr>
              <w:t xml:space="preserve"> product</w:t>
            </w:r>
            <w:r>
              <w:rPr>
                <w:i/>
                <w:iCs/>
                <w:color w:val="4B2204"/>
                <w:sz w:val="28"/>
                <w:szCs w:val="28"/>
                <w:lang w:val="en-US"/>
              </w:rPr>
              <w:t xml:space="preserve"> shine b</w:t>
            </w:r>
            <w:r>
              <w:rPr>
                <w:i/>
                <w:iCs/>
                <w:sz w:val="28"/>
                <w:szCs w:val="28"/>
                <w:lang w:val="en-US"/>
              </w:rPr>
              <w:t>righter</w:t>
            </w:r>
            <w:r>
              <w:rPr>
                <w:rFonts w:cs="Times New Roman" w:ascii="Times New Roman" w:hAnsi="Times New Roman"/>
                <w:i/>
                <w:iCs/>
                <w:color w:val="4B2204"/>
                <w:sz w:val="28"/>
                <w:szCs w:val="28"/>
                <w:lang w:val="en-US"/>
              </w:rPr>
              <w:t xml:space="preserve">. </w:t>
            </w:r>
            <w:r>
              <w:rPr>
                <w:rFonts w:cs="Times New Roman" w:ascii="Times New Roman" w:hAnsi="Times New Roman"/>
                <w:i/>
                <w:iCs/>
                <w:color w:val="4B2204"/>
                <w:sz w:val="28"/>
                <w:szCs w:val="28"/>
              </w:rPr>
              <w:t>T</w:t>
            </w:r>
            <w:r>
              <w:rPr>
                <w:i/>
                <w:iCs/>
                <w:color w:val="4B2204"/>
                <w:sz w:val="28"/>
                <w:szCs w:val="28"/>
              </w:rPr>
              <w:t>he awards went to:</w:t>
            </w:r>
            <w:r>
              <w:rPr>
                <w:rFonts w:cs="Times New Roman" w:ascii="Times New Roman" w:hAnsi="Times New Roman"/>
                <w:i/>
                <w:iCs/>
                <w:color w:val="4B2204"/>
                <w:sz w:val="28"/>
                <w:szCs w:val="28"/>
              </w:rPr>
              <w:t xml:space="preserve"> </w:t>
            </w:r>
            <w:r>
              <w:rPr>
                <w:rStyle w:val="Enfasiforte"/>
                <w:rFonts w:cs="Times New Roman" w:ascii="Times New Roman" w:hAnsi="Times New Roman"/>
                <w:i/>
                <w:iCs/>
                <w:color w:val="4B2204"/>
                <w:sz w:val="28"/>
                <w:szCs w:val="28"/>
              </w:rPr>
              <w:t>Panettone Agrumato</w:t>
            </w:r>
            <w:r>
              <w:rPr>
                <w:rStyle w:val="Enfasiforte"/>
                <w:rFonts w:cs="Times New Roman" w:ascii="Times New Roman" w:hAnsi="Times New Roman"/>
                <w:b w:val="false"/>
                <w:bCs w:val="false"/>
                <w:i/>
                <w:iCs/>
                <w:color w:val="4B2204"/>
                <w:sz w:val="28"/>
                <w:szCs w:val="28"/>
              </w:rPr>
              <w:t xml:space="preserve">, </w:t>
            </w:r>
            <w:r>
              <w:rPr>
                <w:rStyle w:val="Enfasiforte"/>
                <w:rFonts w:cs="Times New Roman" w:ascii="Times New Roman" w:hAnsi="Times New Roman"/>
                <w:i/>
                <w:iCs/>
                <w:color w:val="4B2204"/>
                <w:sz w:val="28"/>
                <w:szCs w:val="28"/>
              </w:rPr>
              <w:t>Pandoro al Caramello</w:t>
            </w:r>
            <w:hyperlink r:id="rId4">
              <w:r>
                <w:rPr>
                  <w:rStyle w:val="Enfasiforte"/>
                  <w:rFonts w:cs="Times New Roman" w:ascii="Times New Roman" w:hAnsi="Times New Roman"/>
                  <w:i/>
                  <w:iCs/>
                  <w:color w:val="4B2204"/>
                  <w:sz w:val="28"/>
                  <w:szCs w:val="28"/>
                </w:rPr>
                <w:t xml:space="preserve"> </w:t>
              </w:r>
            </w:hyperlink>
            <w:r>
              <w:rPr>
                <w:rStyle w:val="Enfasiforte"/>
                <w:rFonts w:cs="Times New Roman" w:ascii="Times New Roman" w:hAnsi="Times New Roman"/>
                <w:i/>
                <w:iCs/>
                <w:color w:val="4B2204"/>
                <w:sz w:val="28"/>
                <w:szCs w:val="28"/>
              </w:rPr>
              <w:t>Salato</w:t>
            </w:r>
            <w:r>
              <w:rPr>
                <w:rStyle w:val="Enfasiforte"/>
                <w:rFonts w:cs="Times New Roman" w:ascii="Times New Roman" w:hAnsi="Times New Roman"/>
                <w:b w:val="false"/>
                <w:bCs w:val="false"/>
                <w:i/>
                <w:iCs/>
                <w:color w:val="4B2204"/>
                <w:sz w:val="28"/>
                <w:szCs w:val="28"/>
              </w:rPr>
              <w:t xml:space="preserve">, </w:t>
            </w:r>
            <w:r>
              <w:rPr>
                <w:rStyle w:val="Enfasiforte"/>
                <w:rFonts w:cs="Times New Roman" w:ascii="Times New Roman" w:hAnsi="Times New Roman"/>
                <w:i/>
                <w:iCs/>
                <w:color w:val="4B2204"/>
                <w:sz w:val="28"/>
                <w:szCs w:val="28"/>
              </w:rPr>
              <w:t xml:space="preserve">Sbrisola al Pistacchio </w:t>
            </w:r>
            <w:r>
              <w:rPr>
                <w:rStyle w:val="Enfasiforte"/>
                <w:b w:val="false"/>
                <w:bCs w:val="false"/>
                <w:i/>
                <w:iCs/>
              </w:rPr>
              <w:t>and</w:t>
            </w:r>
            <w:r>
              <w:rPr>
                <w:rStyle w:val="Enfasiforte"/>
                <w:rFonts w:cs="Times New Roman" w:ascii="Times New Roman" w:hAnsi="Times New Roman"/>
                <w:b w:val="false"/>
                <w:bCs w:val="false"/>
                <w:i/>
                <w:iCs/>
                <w:color w:val="4B2204"/>
                <w:sz w:val="28"/>
                <w:szCs w:val="28"/>
              </w:rPr>
              <w:t xml:space="preserve"> </w:t>
            </w:r>
            <w:r>
              <w:rPr>
                <w:rStyle w:val="Enfasiforte"/>
                <w:rFonts w:cs="Times New Roman" w:ascii="Times New Roman" w:hAnsi="Times New Roman"/>
                <w:i/>
                <w:iCs/>
                <w:color w:val="4B2204"/>
                <w:sz w:val="28"/>
                <w:szCs w:val="28"/>
              </w:rPr>
              <w:t>Filone Pera e Spezie</w:t>
            </w:r>
          </w:p>
        </w:tc>
      </w:tr>
    </w:tbl>
    <w:p>
      <w:pPr>
        <w:pStyle w:val="Normal"/>
        <w:rPr>
          <w:rStyle w:val="Enfasiforte"/>
          <w:rFonts w:ascii="Times New Roman" w:hAnsi="Times New Roman" w:cs="Times New Roman"/>
          <w:i/>
          <w:i/>
          <w:iCs/>
          <w:color w:val="4B2204"/>
        </w:rPr>
      </w:pPr>
      <w:r>
        <w:rPr>
          <w:rFonts w:cs="Times New Roman" w:ascii="Times New Roman" w:hAnsi="Times New Roman"/>
          <w:i/>
          <w:iCs/>
          <w:color w:val="4B2204"/>
        </w:rPr>
      </w:r>
    </w:p>
    <w:p>
      <w:pPr>
        <w:pStyle w:val="Normal"/>
        <w:rPr>
          <w:rFonts w:ascii="Times New Roman" w:hAnsi="Times New Roman" w:cs="Times New Roman"/>
        </w:rPr>
      </w:pPr>
      <w:r>
        <w:rPr>
          <w:rFonts w:cs="Times New Roman" w:ascii="Times New Roman" w:hAnsi="Times New Roman"/>
        </w:rPr>
      </w:r>
    </w:p>
    <w:p>
      <w:pPr>
        <w:pStyle w:val="HTMLPreformatted"/>
        <w:shd w:val="clear" w:color="auto" w:fill="F8F9FA"/>
        <w:rPr>
          <w:rFonts w:ascii="Times New Roman" w:hAnsi="Times New Roman" w:cs="Times New Roman"/>
          <w:sz w:val="24"/>
          <w:szCs w:val="24"/>
        </w:rPr>
      </w:pPr>
      <w:r>
        <w:rPr>
          <w:rFonts w:cs="Times New Roman" w:ascii="Times New Roman" w:hAnsi="Times New Roman"/>
          <w:sz w:val="24"/>
          <w:szCs w:val="24"/>
        </w:rPr>
        <w:t>The credibility of Loison as producers of artisanal baked products is recognized not only by the constantly increasing size of their Italian and foreign market shares, but also by the actual awards that the pastry makers receive year after year, including</w:t>
      </w:r>
      <w:r>
        <w:rPr>
          <w:rFonts w:eastAsia="Calibri" w:cs="Times New Roman" w:ascii="Times New Roman" w:hAnsi="Times New Roman"/>
          <w:color w:val="000000"/>
          <w:sz w:val="24"/>
          <w:szCs w:val="24"/>
        </w:rPr>
        <w:t xml:space="preserve"> th</w:t>
      </w:r>
      <w:r>
        <w:rPr>
          <w:rFonts w:cs="Times New Roman" w:ascii="Times New Roman" w:hAnsi="Times New Roman"/>
          <w:sz w:val="24"/>
          <w:szCs w:val="24"/>
        </w:rPr>
        <w:t xml:space="preserve">e </w:t>
      </w:r>
      <w:r>
        <w:rPr>
          <w:rStyle w:val="CollegamentoInternet"/>
          <w:rFonts w:cs="Times New Roman" w:ascii="Times New Roman" w:hAnsi="Times New Roman"/>
          <w:b/>
          <w:bCs/>
          <w:sz w:val="24"/>
          <w:szCs w:val="24"/>
          <w:u w:val="none"/>
        </w:rPr>
        <w:t>Wine Hunter Awards</w:t>
      </w:r>
      <w:r>
        <w:rPr>
          <w:rFonts w:cs="Times New Roman" w:ascii="Times New Roman" w:hAnsi="Times New Roman"/>
          <w:sz w:val="24"/>
          <w:szCs w:val="24"/>
        </w:rPr>
        <w:t xml:space="preserve"> of </w:t>
      </w:r>
      <w:r>
        <w:rPr>
          <w:rFonts w:eastAsia="Calibri" w:cs="Times New Roman" w:ascii="Times New Roman" w:hAnsi="Times New Roman"/>
          <w:color w:val="000000"/>
          <w:sz w:val="24"/>
          <w:szCs w:val="24"/>
        </w:rPr>
        <w:t>the tasting committees of the</w:t>
      </w:r>
      <w:r>
        <w:rPr>
          <w:rFonts w:cs="Times New Roman" w:ascii="Times New Roman" w:hAnsi="Times New Roman"/>
          <w:sz w:val="24"/>
          <w:szCs w:val="24"/>
        </w:rPr>
        <w:t xml:space="preserve"> </w:t>
      </w:r>
      <w:r>
        <w:rPr>
          <w:rStyle w:val="CollegamentoInternet"/>
          <w:rFonts w:cs="Times New Roman" w:ascii="Times New Roman" w:hAnsi="Times New Roman"/>
          <w:b/>
          <w:bCs/>
          <w:sz w:val="24"/>
          <w:szCs w:val="24"/>
          <w:u w:val="none"/>
        </w:rPr>
        <w:t>Meran Wine Festival</w:t>
      </w:r>
      <w:r>
        <w:rPr>
          <w:rFonts w:cs="Times New Roman" w:ascii="Times New Roman" w:hAnsi="Times New Roman"/>
          <w:sz w:val="24"/>
          <w:szCs w:val="24"/>
        </w:rPr>
        <w:t xml:space="preserve"> headed by its founder </w:t>
      </w:r>
      <w:r>
        <w:rPr>
          <w:rFonts w:cs="Times New Roman" w:ascii="Times New Roman" w:hAnsi="Times New Roman"/>
          <w:b/>
          <w:bCs/>
          <w:sz w:val="24"/>
          <w:szCs w:val="24"/>
        </w:rPr>
        <w:t>Helmuth Kœcher</w:t>
      </w:r>
      <w:r>
        <w:rPr>
          <w:rFonts w:cs="Times New Roman" w:ascii="Times New Roman" w:hAnsi="Times New Roman"/>
          <w:sz w:val="24"/>
          <w:szCs w:val="24"/>
        </w:rPr>
        <w:t>. Below are the products that recently received such honor.</w:t>
      </w:r>
    </w:p>
    <w:p>
      <w:pPr>
        <w:pStyle w:val="Normal"/>
        <w:rPr>
          <w:rFonts w:ascii="Times New Roman" w:hAnsi="Times New Roman" w:cs="Times New Roman"/>
          <w:lang w:val="en-US"/>
        </w:rPr>
      </w:pPr>
      <w:r>
        <w:rPr>
          <w:rFonts w:cs="Times New Roman" w:ascii="Times New Roman" w:hAnsi="Times New Roman"/>
          <w:lang w:val="en-US"/>
        </w:rPr>
      </w:r>
    </w:p>
    <w:p>
      <w:pPr>
        <w:pStyle w:val="Normal"/>
        <w:rPr/>
      </w:pPr>
      <w:r>
        <w:rPr>
          <w:rFonts w:cs="Times New Roman" w:ascii="Times New Roman" w:hAnsi="Times New Roman"/>
          <w:lang w:val="en-US"/>
        </w:rPr>
        <w:t xml:space="preserve">The </w:t>
      </w:r>
      <w:r>
        <w:rPr>
          <w:rStyle w:val="Enfasiforte"/>
          <w:rFonts w:cs="Times New Roman" w:ascii="Times New Roman" w:hAnsi="Times New Roman"/>
          <w:lang w:val="en-US"/>
        </w:rPr>
        <w:t>Panettone Agrumato</w:t>
      </w:r>
      <w:r>
        <w:rPr>
          <w:rFonts w:cs="Times New Roman" w:ascii="Times New Roman" w:hAnsi="Times New Roman"/>
          <w:lang w:val="en-US"/>
        </w:rPr>
        <w:t xml:space="preserve">, featuring five different kinds of candied citrus peel (i.e. two Slow Food Presidia: Chinotto from Savona and late-harvest Mandarin from Ciaculli; citron; lemon; orange) and the </w:t>
      </w:r>
      <w:r>
        <w:rPr>
          <w:rStyle w:val="Enfasiforte"/>
          <w:rFonts w:cs="Times New Roman" w:ascii="Times New Roman" w:hAnsi="Times New Roman"/>
          <w:lang w:val="en-US"/>
        </w:rPr>
        <w:t>Pandoro al Caramello</w:t>
      </w:r>
      <w:hyperlink r:id="rId5">
        <w:r>
          <w:rPr>
            <w:rStyle w:val="Enfasiforte"/>
            <w:rFonts w:cs="Times New Roman" w:ascii="Times New Roman" w:hAnsi="Times New Roman"/>
            <w:lang w:val="en-US"/>
          </w:rPr>
          <w:t xml:space="preserve"> </w:t>
        </w:r>
      </w:hyperlink>
      <w:r>
        <w:rPr>
          <w:rStyle w:val="Enfasiforte"/>
          <w:rFonts w:cs="Times New Roman" w:ascii="Times New Roman" w:hAnsi="Times New Roman"/>
          <w:lang w:val="en-US"/>
        </w:rPr>
        <w:t>Salato</w:t>
      </w:r>
      <w:r>
        <w:rPr>
          <w:rFonts w:cs="Times New Roman" w:ascii="Times New Roman" w:hAnsi="Times New Roman"/>
          <w:lang w:val="en-US"/>
        </w:rPr>
        <w:t xml:space="preserve">, filled with a salted caramel sauce that is </w:t>
      </w:r>
      <w:r>
        <w:rPr>
          <w:rStyle w:val="Enfasiforte"/>
          <w:rFonts w:cs="Times New Roman" w:ascii="Times New Roman" w:hAnsi="Times New Roman"/>
          <w:b w:val="false"/>
          <w:lang w:val="en-US"/>
        </w:rPr>
        <w:t xml:space="preserve">100% Made in Loison. Each of these yeasted cakes brought home the </w:t>
      </w:r>
      <w:r>
        <w:rPr>
          <w:rStyle w:val="Enfasiforte"/>
          <w:rFonts w:cs="Times New Roman" w:ascii="Times New Roman" w:hAnsi="Times New Roman"/>
          <w:lang w:val="en-US"/>
        </w:rPr>
        <w:t>GOLD</w:t>
      </w:r>
      <w:r>
        <w:rPr>
          <w:rStyle w:val="Enfasiforte"/>
          <w:rFonts w:cs="Times New Roman" w:ascii="Times New Roman" w:hAnsi="Times New Roman"/>
          <w:b w:val="false"/>
          <w:lang w:val="en-US"/>
        </w:rPr>
        <w:t xml:space="preserve"> </w:t>
      </w:r>
      <w:r>
        <w:rPr>
          <w:rStyle w:val="Enfasiforte"/>
          <w:rFonts w:cs="Times New Roman" w:ascii="Times New Roman" w:hAnsi="Times New Roman"/>
          <w:lang w:val="en-US"/>
        </w:rPr>
        <w:t>WineHunter Award</w:t>
      </w:r>
      <w:r>
        <w:rPr>
          <w:rFonts w:cs="Times New Roman" w:ascii="Times New Roman" w:hAnsi="Times New Roman"/>
          <w:b/>
          <w:bCs/>
          <w:lang w:val="en-US"/>
        </w:rPr>
        <w:t xml:space="preserve"> </w:t>
      </w:r>
      <w:r>
        <w:rPr>
          <w:rStyle w:val="Enfasiforte"/>
          <w:rFonts w:cs="Times New Roman" w:ascii="Times New Roman" w:hAnsi="Times New Roman"/>
          <w:b w:val="false"/>
          <w:lang w:val="en-US"/>
        </w:rPr>
        <w:t>for the second year in a row.</w:t>
      </w:r>
    </w:p>
    <w:p>
      <w:pPr>
        <w:pStyle w:val="Normal"/>
        <w:rPr>
          <w:rStyle w:val="Enfasiforte"/>
          <w:rFonts w:ascii="Times New Roman" w:hAnsi="Times New Roman" w:cs="Times New Roman"/>
          <w:lang w:val="en-US"/>
        </w:rPr>
      </w:pPr>
      <w:r>
        <w:rPr>
          <w:rFonts w:cs="Times New Roman" w:ascii="Times New Roman" w:hAnsi="Times New Roman"/>
          <w:lang w:val="en-US"/>
        </w:rPr>
      </w:r>
    </w:p>
    <w:p>
      <w:pPr>
        <w:pStyle w:val="Normal"/>
        <w:rPr>
          <w:rFonts w:ascii="Times New Roman" w:hAnsi="Times New Roman" w:cs="Times New Roman"/>
          <w:lang w:val="en-US"/>
        </w:rPr>
      </w:pPr>
      <w:r>
        <w:rPr>
          <w:rFonts w:cs="Times New Roman" w:ascii="Times New Roman" w:hAnsi="Times New Roman"/>
          <w:lang w:val="en-US"/>
        </w:rPr>
        <w:t>Next to the above award-winning holiday sweet breads, two more Loison products were honored for the second year in a row, this time with the</w:t>
      </w:r>
      <w:r>
        <w:rPr>
          <w:rFonts w:cs="Times New Roman" w:ascii="Times New Roman" w:hAnsi="Times New Roman"/>
          <w:b/>
          <w:bCs/>
          <w:lang w:val="en-US"/>
        </w:rPr>
        <w:t xml:space="preserve"> RED</w:t>
      </w:r>
      <w:r>
        <w:rPr>
          <w:rFonts w:cs="Times New Roman" w:ascii="Times New Roman" w:hAnsi="Times New Roman"/>
          <w:lang w:val="en-US"/>
        </w:rPr>
        <w:t xml:space="preserve"> </w:t>
      </w:r>
      <w:r>
        <w:rPr>
          <w:rFonts w:cs="Times New Roman" w:ascii="Times New Roman" w:hAnsi="Times New Roman"/>
          <w:b/>
          <w:bCs/>
          <w:lang w:val="en-US"/>
        </w:rPr>
        <w:t>WineHunter Award</w:t>
      </w:r>
      <w:r>
        <w:rPr>
          <w:rFonts w:cs="Times New Roman" w:ascii="Times New Roman" w:hAnsi="Times New Roman"/>
          <w:lang w:val="en-US"/>
        </w:rPr>
        <w:t xml:space="preserve">: the </w:t>
      </w:r>
      <w:r>
        <w:rPr>
          <w:rStyle w:val="CollegamentoInternet"/>
          <w:rFonts w:cs="Times New Roman" w:ascii="Times New Roman" w:hAnsi="Times New Roman"/>
          <w:b/>
          <w:bCs/>
          <w:u w:val="none"/>
          <w:lang w:val="en-US"/>
        </w:rPr>
        <w:t>Sbrisola al Pistacchio</w:t>
      </w:r>
      <w:r>
        <w:rPr>
          <w:rStyle w:val="CollegamentoInternet"/>
          <w:rFonts w:cs="Times New Roman" w:ascii="Times New Roman" w:hAnsi="Times New Roman"/>
          <w:u w:val="none"/>
          <w:lang w:val="en-US"/>
        </w:rPr>
        <w:t xml:space="preserve">, featuring exclusive </w:t>
      </w:r>
      <w:r>
        <w:rPr>
          <w:rStyle w:val="CollegamentoInternet"/>
          <w:rFonts w:cs="Times New Roman" w:ascii="Times New Roman" w:hAnsi="Times New Roman"/>
          <w:b/>
          <w:bCs/>
          <w:u w:val="none"/>
          <w:lang w:val="en-US"/>
        </w:rPr>
        <w:t>pistachio</w:t>
      </w:r>
      <w:r>
        <w:rPr>
          <w:rStyle w:val="CollegamentoInternet"/>
          <w:rFonts w:cs="Times New Roman" w:ascii="Times New Roman" w:hAnsi="Times New Roman"/>
          <w:u w:val="none"/>
          <w:lang w:val="en-US"/>
        </w:rPr>
        <w:t xml:space="preserve"> </w:t>
      </w:r>
      <w:r>
        <w:rPr>
          <w:rStyle w:val="CollegamentoInternet"/>
          <w:rFonts w:cs="Times New Roman" w:ascii="Times New Roman" w:hAnsi="Times New Roman"/>
          <w:b/>
          <w:bCs/>
          <w:u w:val="none"/>
          <w:lang w:val="en-US"/>
        </w:rPr>
        <w:t>nuts from Bronte, Sicily,</w:t>
      </w:r>
      <w:r>
        <w:rPr>
          <w:rFonts w:cs="Times New Roman" w:ascii="Times New Roman" w:hAnsi="Times New Roman"/>
          <w:lang w:val="en-US"/>
        </w:rPr>
        <w:t xml:space="preserve"> and dough rolled out by hand; and the </w:t>
      </w:r>
      <w:r>
        <w:rPr>
          <w:rStyle w:val="CollegamentoInternet"/>
          <w:rFonts w:cs="Times New Roman" w:ascii="Times New Roman" w:hAnsi="Times New Roman"/>
          <w:b/>
          <w:bCs/>
          <w:u w:val="none"/>
          <w:lang w:val="en-US"/>
        </w:rPr>
        <w:t>Filone con Pera e Spezie</w:t>
      </w:r>
      <w:r>
        <w:rPr>
          <w:rFonts w:cs="Times New Roman" w:ascii="Times New Roman" w:hAnsi="Times New Roman"/>
          <w:lang w:val="en-US"/>
        </w:rPr>
        <w:t>, featuring pear and spices in a loaf-shaped cake prepared according to Loison’s family recipe dating 1969.</w:t>
      </w:r>
    </w:p>
    <w:p>
      <w:pPr>
        <w:pStyle w:val="Normal"/>
        <w:rPr>
          <w:rStyle w:val="Enfasiforte"/>
          <w:rFonts w:ascii="Times New Roman" w:hAnsi="Times New Roman" w:cs="Times New Roman"/>
          <w:b w:val="false"/>
          <w:b w:val="false"/>
          <w:color w:val="000000"/>
          <w:lang w:val="en-US"/>
        </w:rPr>
      </w:pPr>
      <w:r>
        <w:rPr>
          <w:rFonts w:cs="Times New Roman" w:ascii="Times New Roman" w:hAnsi="Times New Roman"/>
          <w:b w:val="false"/>
          <w:color w:val="000000"/>
          <w:lang w:val="en-US"/>
        </w:rPr>
      </w:r>
    </w:p>
    <w:p>
      <w:pPr>
        <w:pStyle w:val="Normal"/>
        <w:rPr>
          <w:rFonts w:ascii="Times New Roman" w:hAnsi="Times New Roman" w:cs="Times New Roman"/>
          <w:lang w:val="en-US"/>
        </w:rPr>
      </w:pPr>
      <w:r>
        <w:rPr>
          <w:rFonts w:cs="Times New Roman" w:ascii="Times New Roman" w:hAnsi="Times New Roman"/>
          <w:lang w:val="en-US"/>
        </w:rPr>
        <w:t xml:space="preserve">The testament to Loison’s excellence is exemplified by the number of </w:t>
      </w:r>
      <w:r>
        <w:rPr>
          <w:rStyle w:val="Enfasiforte"/>
          <w:rFonts w:cs="Times New Roman" w:ascii="Times New Roman" w:hAnsi="Times New Roman"/>
          <w:lang w:val="en-US"/>
        </w:rPr>
        <w:t>WineHunter Awards</w:t>
      </w:r>
      <w:r>
        <w:rPr>
          <w:rFonts w:cs="Times New Roman" w:ascii="Times New Roman" w:hAnsi="Times New Roman"/>
          <w:lang w:val="en-US"/>
        </w:rPr>
        <w:t xml:space="preserve"> that the pastry makers’ specialties have received over the last four years:</w:t>
      </w:r>
    </w:p>
    <w:p>
      <w:pPr>
        <w:pStyle w:val="Corpodeltesto"/>
        <w:spacing w:lineRule="auto" w:line="240" w:before="0" w:after="0"/>
        <w:rPr>
          <w:rStyle w:val="Enfasiforte"/>
          <w:rFonts w:ascii="Times New Roman" w:hAnsi="Times New Roman" w:cs="Times New Roman"/>
          <w:b w:val="false"/>
          <w:b w:val="false"/>
          <w:color w:val="000000"/>
          <w:lang w:val="en-US"/>
        </w:rPr>
      </w:pPr>
      <w:r>
        <w:rPr>
          <w:rFonts w:cs="Times New Roman" w:ascii="Times New Roman" w:hAnsi="Times New Roman"/>
          <w:b w:val="false"/>
          <w:color w:val="000000"/>
          <w:lang w:val="en-US"/>
        </w:rPr>
      </w:r>
    </w:p>
    <w:p>
      <w:pPr>
        <w:pStyle w:val="Normal"/>
        <w:rPr>
          <w:rFonts w:ascii="Times New Roman" w:hAnsi="Times New Roman" w:cs="Times New Roman"/>
          <w:b/>
          <w:b/>
          <w:bCs/>
          <w:lang w:val="en-US"/>
        </w:rPr>
      </w:pPr>
      <w:r>
        <w:rPr>
          <w:rFonts w:cs="Times New Roman" w:ascii="Times New Roman" w:hAnsi="Times New Roman"/>
          <w:b/>
          <w:bCs/>
          <w:lang w:val="en-US"/>
        </w:rPr>
        <w:t>2019</w:t>
      </w:r>
      <w:r>
        <w:rPr>
          <w:rFonts w:cs="Times New Roman" w:ascii="Times New Roman" w:hAnsi="Times New Roman"/>
          <w:lang w:val="en-US"/>
        </w:rPr>
        <w:t xml:space="preserve"> -</w:t>
      </w:r>
      <w:bookmarkStart w:id="2" w:name="__DdeLink__16302_2823471247"/>
      <w:r>
        <w:rPr>
          <w:rFonts w:cs="Times New Roman" w:ascii="Times New Roman" w:hAnsi="Times New Roman"/>
          <w:b/>
          <w:bCs/>
          <w:lang w:val="en-US"/>
        </w:rPr>
        <w:t xml:space="preserve"> Loison garners four Wine Hunter Awards at the Meran Wine Festival</w:t>
      </w:r>
      <w:bookmarkEnd w:id="2"/>
    </w:p>
    <w:p>
      <w:pPr>
        <w:pStyle w:val="Normal"/>
        <w:overflowPunct w:val="false"/>
        <w:rPr/>
      </w:pPr>
      <w:r>
        <w:rPr>
          <w:rFonts w:cs="Times New Roman" w:ascii="Times New Roman" w:hAnsi="Times New Roman"/>
          <w:b/>
          <w:bCs/>
          <w:lang w:val="en-US"/>
        </w:rPr>
        <w:t xml:space="preserve">2018 - </w:t>
      </w:r>
      <w:hyperlink r:id="rId6">
        <w:r>
          <w:rPr>
            <w:rStyle w:val="CollegamentoInternet"/>
            <w:rFonts w:cs="Times New Roman" w:ascii="Times New Roman" w:hAnsi="Times New Roman"/>
            <w:b/>
            <w:bCs/>
            <w:lang w:val="en-US"/>
          </w:rPr>
          <w:t>Meran Wine Festival: Loison is showered with awards</w:t>
        </w:r>
      </w:hyperlink>
    </w:p>
    <w:p>
      <w:pPr>
        <w:pStyle w:val="Normal"/>
        <w:overflowPunct w:val="false"/>
        <w:rPr/>
      </w:pPr>
      <w:r>
        <w:rPr>
          <w:rFonts w:cs="Times New Roman" w:ascii="Times New Roman" w:hAnsi="Times New Roman"/>
          <w:b/>
          <w:bCs/>
          <w:lang w:val="en-US"/>
        </w:rPr>
        <w:t xml:space="preserve">2017 - </w:t>
      </w:r>
      <w:hyperlink r:id="rId7">
        <w:r>
          <w:rPr>
            <w:rStyle w:val="CollegamentoInternet"/>
            <w:rFonts w:cs="Times New Roman" w:ascii="Times New Roman" w:hAnsi="Times New Roman"/>
            <w:b/>
            <w:bCs/>
            <w:lang w:val="en-US"/>
          </w:rPr>
          <w:t>12 years at the Meran Wine Festival are well worth three Wine Hunter Awards</w:t>
        </w:r>
      </w:hyperlink>
    </w:p>
    <w:p>
      <w:pPr>
        <w:pStyle w:val="Normal"/>
        <w:overflowPunct w:val="false"/>
        <w:rPr/>
      </w:pPr>
      <w:r>
        <w:rPr>
          <w:rFonts w:cs="Times New Roman" w:ascii="Times New Roman" w:hAnsi="Times New Roman"/>
          <w:b/>
          <w:bCs/>
          <w:lang w:val="en-US"/>
        </w:rPr>
        <w:t xml:space="preserve">2016 - </w:t>
      </w:r>
      <w:hyperlink r:id="rId8">
        <w:r>
          <w:rPr>
            <w:rStyle w:val="CollegamentoInternet"/>
            <w:rFonts w:cs="Times New Roman" w:ascii="Times New Roman" w:hAnsi="Times New Roman"/>
            <w:b/>
            <w:bCs/>
            <w:lang w:val="en-US"/>
          </w:rPr>
          <w:t>Merano Culinaria Awards: Loison brings home four of a kind</w:t>
        </w:r>
      </w:hyperlink>
    </w:p>
    <w:p>
      <w:pPr>
        <w:pStyle w:val="Normal"/>
        <w:rPr>
          <w:rFonts w:ascii="Times New Roman" w:hAnsi="Times New Roman" w:cs="Times New Roman"/>
          <w:lang w:val="en-US"/>
        </w:rPr>
      </w:pPr>
      <w:r>
        <w:rPr>
          <w:rFonts w:cs="Times New Roman" w:ascii="Times New Roman" w:hAnsi="Times New Roman"/>
          <w:lang w:val="en-US"/>
        </w:rPr>
        <w:drawing>
          <wp:anchor behindDoc="0" distT="0" distB="0" distL="41608375" distR="41608375" simplePos="0" locked="0" layoutInCell="1" allowOverlap="1" relativeHeight="7">
            <wp:simplePos x="0" y="0"/>
            <wp:positionH relativeFrom="page">
              <wp:posOffset>3925570</wp:posOffset>
            </wp:positionH>
            <wp:positionV relativeFrom="page">
              <wp:posOffset>3767455</wp:posOffset>
            </wp:positionV>
            <wp:extent cx="2879725" cy="2033905"/>
            <wp:effectExtent l="0" t="0" r="0" b="0"/>
            <wp:wrapSquare wrapText="largest"/>
            <wp:docPr id="3" name="Immagin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7" descr=""/>
                    <pic:cNvPicPr>
                      <a:picLocks noChangeAspect="1" noChangeArrowheads="1"/>
                    </pic:cNvPicPr>
                  </pic:nvPicPr>
                  <pic:blipFill>
                    <a:blip r:embed="rId9"/>
                    <a:stretch>
                      <a:fillRect/>
                    </a:stretch>
                  </pic:blipFill>
                  <pic:spPr bwMode="auto">
                    <a:xfrm>
                      <a:off x="0" y="0"/>
                      <a:ext cx="2879725" cy="2033905"/>
                    </a:xfrm>
                    <a:prstGeom prst="rect">
                      <a:avLst/>
                    </a:prstGeom>
                  </pic:spPr>
                </pic:pic>
              </a:graphicData>
            </a:graphic>
          </wp:anchor>
        </w:drawing>
      </w:r>
    </w:p>
    <w:p>
      <w:pPr>
        <w:pStyle w:val="Normal"/>
        <w:spacing w:lineRule="atLeast" w:line="200" w:before="280" w:after="0"/>
        <w:rPr>
          <w:rFonts w:ascii="Times New Roman" w:hAnsi="Times New Roman" w:eastAsia="Calibri" w:cs="Times New Roman"/>
          <w:b/>
          <w:b/>
          <w:bCs/>
          <w:color w:val="000000"/>
          <w:sz w:val="18"/>
          <w:szCs w:val="18"/>
          <w:lang w:val="en-US"/>
        </w:rPr>
      </w:pPr>
      <w:r>
        <w:rPr>
          <w:rFonts w:eastAsia="Calibri" w:cs="Times New Roman" w:ascii="Times New Roman" w:hAnsi="Times New Roman"/>
          <w:b/>
          <w:bCs/>
          <w:color w:val="000000"/>
          <w:sz w:val="18"/>
          <w:szCs w:val="18"/>
          <w:lang w:val="en-US"/>
        </w:rPr>
        <w:drawing>
          <wp:anchor behindDoc="0" distT="0" distB="0" distL="0" distR="0" simplePos="0" locked="0" layoutInCell="1" allowOverlap="1" relativeHeight="4">
            <wp:simplePos x="0" y="0"/>
            <wp:positionH relativeFrom="column">
              <wp:align>left</wp:align>
            </wp:positionH>
            <wp:positionV relativeFrom="paragraph">
              <wp:posOffset>635</wp:posOffset>
            </wp:positionV>
            <wp:extent cx="2876550" cy="2019300"/>
            <wp:effectExtent l="0" t="0" r="0" b="0"/>
            <wp:wrapSquare wrapText="largest"/>
            <wp:docPr id="4" name="Immagin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4" descr=""/>
                    <pic:cNvPicPr>
                      <a:picLocks noChangeAspect="1" noChangeArrowheads="1"/>
                    </pic:cNvPicPr>
                  </pic:nvPicPr>
                  <pic:blipFill>
                    <a:blip r:embed="rId10"/>
                    <a:stretch>
                      <a:fillRect/>
                    </a:stretch>
                  </pic:blipFill>
                  <pic:spPr bwMode="auto">
                    <a:xfrm>
                      <a:off x="0" y="0"/>
                      <a:ext cx="2876550" cy="2019300"/>
                    </a:xfrm>
                    <a:prstGeom prst="rect">
                      <a:avLst/>
                    </a:prstGeom>
                  </pic:spPr>
                </pic:pic>
              </a:graphicData>
            </a:graphic>
          </wp:anchor>
        </w:drawing>
        <w:drawing>
          <wp:anchor behindDoc="0" distT="0" distB="0" distL="0" distR="0" simplePos="0" locked="0" layoutInCell="1" allowOverlap="1" relativeHeight="5">
            <wp:simplePos x="0" y="0"/>
            <wp:positionH relativeFrom="column">
              <wp:align>right</wp:align>
            </wp:positionH>
            <wp:positionV relativeFrom="paragraph">
              <wp:posOffset>635</wp:posOffset>
            </wp:positionV>
            <wp:extent cx="2879725" cy="2023110"/>
            <wp:effectExtent l="0" t="0" r="0" b="0"/>
            <wp:wrapSquare wrapText="bothSides"/>
            <wp:docPr id="5" name="Immagin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5" descr=""/>
                    <pic:cNvPicPr>
                      <a:picLocks noChangeAspect="1" noChangeArrowheads="1"/>
                    </pic:cNvPicPr>
                  </pic:nvPicPr>
                  <pic:blipFill>
                    <a:blip r:embed="rId11"/>
                    <a:stretch>
                      <a:fillRect/>
                    </a:stretch>
                  </pic:blipFill>
                  <pic:spPr bwMode="auto">
                    <a:xfrm>
                      <a:off x="0" y="0"/>
                      <a:ext cx="2879725" cy="2023110"/>
                    </a:xfrm>
                    <a:prstGeom prst="rect">
                      <a:avLst/>
                    </a:prstGeom>
                  </pic:spPr>
                </pic:pic>
              </a:graphicData>
            </a:graphic>
          </wp:anchor>
        </w:drawing>
      </w:r>
    </w:p>
    <w:p>
      <w:pPr>
        <w:pStyle w:val="Normal"/>
        <w:spacing w:lineRule="atLeast" w:line="200" w:before="280" w:after="0"/>
        <w:rPr>
          <w:rFonts w:ascii="Times New Roman" w:hAnsi="Times New Roman" w:eastAsia="Calibri" w:cs="Times New Roman"/>
          <w:b/>
          <w:b/>
          <w:bCs/>
          <w:color w:val="000000"/>
          <w:sz w:val="18"/>
          <w:szCs w:val="18"/>
          <w:lang w:val="en-US"/>
        </w:rPr>
      </w:pPr>
      <w:r>
        <w:rPr>
          <w:rFonts w:eastAsia="Calibri" w:cs="Times New Roman" w:ascii="Times New Roman" w:hAnsi="Times New Roman"/>
          <w:b/>
          <w:bCs/>
          <w:color w:val="000000"/>
          <w:sz w:val="18"/>
          <w:szCs w:val="18"/>
          <w:lang w:val="en-US"/>
        </w:rPr>
      </w:r>
    </w:p>
    <w:p>
      <w:pPr>
        <w:pStyle w:val="Normal"/>
        <w:spacing w:lineRule="atLeast" w:line="200" w:before="280" w:after="0"/>
        <w:rPr>
          <w:rFonts w:ascii="Times New Roman" w:hAnsi="Times New Roman" w:eastAsia="Calibri" w:cs="Times New Roman"/>
          <w:b/>
          <w:b/>
          <w:bCs/>
          <w:color w:val="000000"/>
          <w:sz w:val="18"/>
          <w:szCs w:val="18"/>
          <w:lang w:val="en-US"/>
        </w:rPr>
      </w:pPr>
      <w:r>
        <w:rPr>
          <w:rFonts w:eastAsia="Calibri" w:cs="Times New Roman" w:ascii="Times New Roman" w:hAnsi="Times New Roman"/>
          <w:b/>
          <w:bCs/>
          <w:color w:val="000000"/>
          <w:sz w:val="18"/>
          <w:szCs w:val="18"/>
          <w:lang w:val="en-US"/>
        </w:rPr>
      </w:r>
    </w:p>
    <w:p>
      <w:pPr>
        <w:pStyle w:val="Normal"/>
        <w:spacing w:lineRule="atLeast" w:line="200" w:before="280" w:after="0"/>
        <w:rPr>
          <w:rFonts w:ascii="Times New Roman" w:hAnsi="Times New Roman" w:eastAsia="Calibri" w:cs="Times New Roman"/>
          <w:b/>
          <w:b/>
          <w:bCs/>
          <w:color w:val="000000"/>
          <w:sz w:val="18"/>
          <w:szCs w:val="18"/>
          <w:lang w:val="en-US"/>
        </w:rPr>
      </w:pPr>
      <w:r>
        <w:rPr>
          <w:rFonts w:eastAsia="Calibri" w:cs="Times New Roman" w:ascii="Times New Roman" w:hAnsi="Times New Roman"/>
          <w:b/>
          <w:bCs/>
          <w:color w:val="000000"/>
          <w:sz w:val="18"/>
          <w:szCs w:val="18"/>
          <w:lang w:val="en-US"/>
        </w:rPr>
      </w:r>
    </w:p>
    <w:p>
      <w:pPr>
        <w:pStyle w:val="Normal"/>
        <w:spacing w:lineRule="atLeast" w:line="200" w:before="280" w:after="0"/>
        <w:rPr>
          <w:rFonts w:ascii="Times New Roman" w:hAnsi="Times New Roman" w:eastAsia="Calibri" w:cs="Times New Roman"/>
          <w:b/>
          <w:b/>
          <w:bCs/>
          <w:color w:val="000000"/>
          <w:sz w:val="18"/>
          <w:szCs w:val="18"/>
          <w:lang w:val="en-US"/>
        </w:rPr>
      </w:pPr>
      <w:r>
        <w:rPr>
          <w:rFonts w:eastAsia="Calibri" w:cs="Times New Roman" w:ascii="Times New Roman" w:hAnsi="Times New Roman"/>
          <w:b/>
          <w:bCs/>
          <w:color w:val="000000"/>
          <w:sz w:val="18"/>
          <w:szCs w:val="18"/>
          <w:lang w:val="en-US"/>
        </w:rPr>
      </w:r>
    </w:p>
    <w:p>
      <w:pPr>
        <w:pStyle w:val="Normal"/>
        <w:spacing w:lineRule="atLeast" w:line="200" w:before="280" w:after="0"/>
        <w:rPr>
          <w:rFonts w:ascii="Times New Roman" w:hAnsi="Times New Roman" w:eastAsia="Calibri" w:cs="Times New Roman"/>
          <w:b/>
          <w:b/>
          <w:bCs/>
          <w:color w:val="000000"/>
          <w:sz w:val="18"/>
          <w:szCs w:val="18"/>
          <w:lang w:val="en-US"/>
        </w:rPr>
      </w:pPr>
      <w:r>
        <w:rPr>
          <w:rFonts w:eastAsia="Calibri" w:cs="Times New Roman" w:ascii="Times New Roman" w:hAnsi="Times New Roman"/>
          <w:b/>
          <w:bCs/>
          <w:color w:val="000000"/>
          <w:sz w:val="18"/>
          <w:szCs w:val="18"/>
          <w:lang w:val="en-US"/>
        </w:rPr>
      </w:r>
    </w:p>
    <w:p>
      <w:pPr>
        <w:pStyle w:val="Normal"/>
        <w:spacing w:lineRule="atLeast" w:line="200" w:before="280" w:after="0"/>
        <w:rPr>
          <w:rFonts w:ascii="Times New Roman" w:hAnsi="Times New Roman" w:eastAsia="Calibri" w:cs="Times New Roman"/>
          <w:b/>
          <w:b/>
          <w:bCs/>
          <w:color w:val="000000"/>
          <w:sz w:val="18"/>
          <w:szCs w:val="18"/>
          <w:lang w:val="en-US"/>
        </w:rPr>
      </w:pPr>
      <w:r>
        <w:rPr>
          <w:rFonts w:eastAsia="Calibri" w:cs="Times New Roman" w:ascii="Times New Roman" w:hAnsi="Times New Roman"/>
          <w:b/>
          <w:bCs/>
          <w:color w:val="000000"/>
          <w:sz w:val="18"/>
          <w:szCs w:val="18"/>
          <w:lang w:val="en-US"/>
        </w:rPr>
      </w:r>
    </w:p>
    <w:p>
      <w:pPr>
        <w:pStyle w:val="Normal"/>
        <w:spacing w:lineRule="atLeast" w:line="200" w:before="280" w:after="0"/>
        <w:rPr>
          <w:rFonts w:ascii="Times New Roman" w:hAnsi="Times New Roman" w:eastAsia="Calibri" w:cs="Times New Roman"/>
          <w:b/>
          <w:b/>
          <w:bCs/>
          <w:color w:val="000000"/>
          <w:sz w:val="18"/>
          <w:szCs w:val="18"/>
          <w:lang w:val="en-US"/>
        </w:rPr>
      </w:pPr>
      <w:r>
        <w:rPr>
          <w:rFonts w:eastAsia="Calibri" w:cs="Times New Roman" w:ascii="Times New Roman" w:hAnsi="Times New Roman"/>
          <w:b/>
          <w:bCs/>
          <w:color w:val="000000"/>
          <w:sz w:val="18"/>
          <w:szCs w:val="18"/>
          <w:lang w:val="en-US"/>
        </w:rPr>
        <w:drawing>
          <wp:anchor behindDoc="0" distT="0" distB="0" distL="0" distR="0" simplePos="0" locked="0" layoutInCell="1" allowOverlap="1" relativeHeight="6">
            <wp:simplePos x="0" y="0"/>
            <wp:positionH relativeFrom="column">
              <wp:posOffset>-46355</wp:posOffset>
            </wp:positionH>
            <wp:positionV relativeFrom="paragraph">
              <wp:posOffset>69850</wp:posOffset>
            </wp:positionV>
            <wp:extent cx="2879725" cy="2033905"/>
            <wp:effectExtent l="0" t="0" r="0" b="0"/>
            <wp:wrapSquare wrapText="largest"/>
            <wp:docPr id="6" name="Immagin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6" descr=""/>
                    <pic:cNvPicPr>
                      <a:picLocks noChangeAspect="1" noChangeArrowheads="1"/>
                    </pic:cNvPicPr>
                  </pic:nvPicPr>
                  <pic:blipFill>
                    <a:blip r:embed="rId12"/>
                    <a:stretch>
                      <a:fillRect/>
                    </a:stretch>
                  </pic:blipFill>
                  <pic:spPr bwMode="auto">
                    <a:xfrm>
                      <a:off x="0" y="0"/>
                      <a:ext cx="2879725" cy="2033905"/>
                    </a:xfrm>
                    <a:prstGeom prst="rect">
                      <a:avLst/>
                    </a:prstGeom>
                  </pic:spPr>
                </pic:pic>
              </a:graphicData>
            </a:graphic>
          </wp:anchor>
        </w:drawing>
      </w:r>
    </w:p>
    <w:p>
      <w:pPr>
        <w:pStyle w:val="Normal"/>
        <w:spacing w:lineRule="atLeast" w:line="200" w:before="280" w:after="0"/>
        <w:rPr>
          <w:rFonts w:ascii="Times New Roman" w:hAnsi="Times New Roman" w:eastAsia="Calibri" w:cs="Times New Roman"/>
          <w:b/>
          <w:b/>
          <w:bCs/>
          <w:color w:val="000000"/>
          <w:sz w:val="18"/>
          <w:szCs w:val="18"/>
          <w:lang w:val="en-US"/>
        </w:rPr>
      </w:pPr>
      <w:r>
        <w:rPr>
          <w:rFonts w:eastAsia="Calibri" w:cs="Times New Roman" w:ascii="Times New Roman" w:hAnsi="Times New Roman"/>
          <w:b/>
          <w:bCs/>
          <w:color w:val="000000"/>
          <w:sz w:val="18"/>
          <w:szCs w:val="18"/>
          <w:lang w:val="en-US"/>
        </w:rPr>
      </w:r>
    </w:p>
    <w:p>
      <w:pPr>
        <w:pStyle w:val="Normal"/>
        <w:spacing w:lineRule="atLeast" w:line="200" w:before="280" w:after="0"/>
        <w:rPr>
          <w:rFonts w:ascii="Times New Roman" w:hAnsi="Times New Roman" w:eastAsia="Calibri" w:cs="Times New Roman"/>
          <w:b/>
          <w:b/>
          <w:bCs/>
          <w:color w:val="000000"/>
          <w:sz w:val="18"/>
          <w:szCs w:val="18"/>
          <w:lang w:val="en-US"/>
        </w:rPr>
      </w:pPr>
      <w:r>
        <w:rPr>
          <w:rFonts w:eastAsia="Calibri" w:cs="Times New Roman" w:ascii="Times New Roman" w:hAnsi="Times New Roman"/>
          <w:b/>
          <w:bCs/>
          <w:color w:val="000000"/>
          <w:sz w:val="18"/>
          <w:szCs w:val="18"/>
          <w:lang w:val="en-US"/>
        </w:rPr>
      </w:r>
    </w:p>
    <w:p>
      <w:pPr>
        <w:pStyle w:val="Normal"/>
        <w:spacing w:lineRule="atLeast" w:line="200" w:before="280" w:after="0"/>
        <w:rPr>
          <w:rFonts w:ascii="Times New Roman" w:hAnsi="Times New Roman" w:eastAsia="Calibri" w:cs="Times New Roman"/>
          <w:b/>
          <w:b/>
          <w:bCs/>
          <w:color w:val="000000"/>
          <w:sz w:val="18"/>
          <w:szCs w:val="18"/>
          <w:lang w:val="en-US"/>
        </w:rPr>
      </w:pPr>
      <w:r>
        <w:rPr>
          <w:rFonts w:eastAsia="Calibri" w:cs="Times New Roman" w:ascii="Times New Roman" w:hAnsi="Times New Roman"/>
          <w:b/>
          <w:bCs/>
          <w:color w:val="000000"/>
          <w:sz w:val="18"/>
          <w:szCs w:val="18"/>
          <w:lang w:val="en-US"/>
        </w:rPr>
      </w:r>
    </w:p>
    <w:p>
      <w:pPr>
        <w:pStyle w:val="Normal"/>
        <w:spacing w:lineRule="atLeast" w:line="200" w:before="280" w:after="0"/>
        <w:rPr>
          <w:rFonts w:ascii="Times New Roman" w:hAnsi="Times New Roman" w:eastAsia="Calibri" w:cs="Times New Roman"/>
          <w:b/>
          <w:b/>
          <w:bCs/>
          <w:color w:val="000000"/>
          <w:sz w:val="18"/>
          <w:szCs w:val="18"/>
          <w:lang w:val="en-US"/>
        </w:rPr>
      </w:pPr>
      <w:r>
        <w:rPr>
          <w:rFonts w:eastAsia="Calibri" w:cs="Times New Roman" w:ascii="Times New Roman" w:hAnsi="Times New Roman"/>
          <w:b/>
          <w:bCs/>
          <w:color w:val="000000"/>
          <w:sz w:val="18"/>
          <w:szCs w:val="18"/>
          <w:lang w:val="en-US"/>
        </w:rPr>
      </w:r>
    </w:p>
    <w:p>
      <w:pPr>
        <w:pStyle w:val="Normal"/>
        <w:spacing w:lineRule="atLeast" w:line="200" w:before="280" w:after="0"/>
        <w:rPr>
          <w:rFonts w:ascii="Times New Roman" w:hAnsi="Times New Roman" w:eastAsia="Calibri" w:cs="Times New Roman"/>
          <w:b/>
          <w:b/>
          <w:bCs/>
          <w:color w:val="000000"/>
          <w:sz w:val="18"/>
          <w:szCs w:val="18"/>
          <w:lang w:val="en-US"/>
        </w:rPr>
      </w:pPr>
      <w:r>
        <w:rPr>
          <w:rFonts w:eastAsia="Calibri" w:cs="Times New Roman" w:ascii="Times New Roman" w:hAnsi="Times New Roman"/>
          <w:b/>
          <w:bCs/>
          <w:color w:val="000000"/>
          <w:sz w:val="18"/>
          <w:szCs w:val="18"/>
          <w:lang w:val="en-US"/>
        </w:rPr>
      </w:r>
    </w:p>
    <w:p>
      <w:pPr>
        <w:pStyle w:val="Normal"/>
        <w:spacing w:lineRule="atLeast" w:line="200" w:before="280" w:after="0"/>
        <w:rPr>
          <w:rFonts w:ascii="Times New Roman" w:hAnsi="Times New Roman" w:eastAsia="Calibri" w:cs="Times New Roman"/>
          <w:b/>
          <w:b/>
          <w:bCs/>
          <w:color w:val="000000"/>
          <w:sz w:val="18"/>
          <w:szCs w:val="18"/>
          <w:lang w:val="en-US"/>
        </w:rPr>
      </w:pPr>
      <w:r>
        <w:rPr>
          <w:rFonts w:eastAsia="Calibri" w:cs="Times New Roman" w:ascii="Times New Roman" w:hAnsi="Times New Roman"/>
          <w:b/>
          <w:bCs/>
          <w:color w:val="000000"/>
          <w:sz w:val="18"/>
          <w:szCs w:val="18"/>
          <w:lang w:val="en-US"/>
        </w:rPr>
      </w:r>
    </w:p>
    <w:p>
      <w:pPr>
        <w:pStyle w:val="Normal"/>
        <w:spacing w:lineRule="atLeast" w:line="200" w:before="280" w:after="0"/>
        <w:rPr>
          <w:rFonts w:ascii="Times New Roman" w:hAnsi="Times New Roman" w:eastAsia="Calibri" w:cs="Times New Roman"/>
          <w:b/>
          <w:b/>
          <w:bCs/>
          <w:color w:val="000000"/>
          <w:sz w:val="18"/>
          <w:szCs w:val="18"/>
          <w:lang w:val="en-US"/>
        </w:rPr>
      </w:pPr>
      <w:r>
        <w:rPr>
          <w:rFonts w:eastAsia="Calibri" w:cs="Times New Roman" w:ascii="Times New Roman" w:hAnsi="Times New Roman"/>
          <w:b/>
          <w:bCs/>
          <w:color w:val="000000"/>
          <w:sz w:val="18"/>
          <w:szCs w:val="18"/>
          <w:lang w:val="en-US"/>
        </w:rPr>
      </w:r>
    </w:p>
    <w:p>
      <w:pPr>
        <w:pStyle w:val="Normal"/>
        <w:spacing w:lineRule="atLeast" w:line="200" w:before="280" w:after="0"/>
        <w:rPr/>
      </w:pPr>
      <w:r>
        <w:rPr>
          <w:rFonts w:eastAsia="Calibri" w:cs="Times New Roman" w:ascii="Times New Roman" w:hAnsi="Times New Roman"/>
          <w:b/>
          <w:bCs/>
          <w:color w:val="000000"/>
          <w:sz w:val="18"/>
          <w:szCs w:val="18"/>
        </w:rPr>
        <w:t>Press Info:</w:t>
        <w:br/>
      </w:r>
      <w:hyperlink r:id="rId13">
        <w:r>
          <w:rPr>
            <w:rStyle w:val="CollegamentoInternet"/>
            <w:rFonts w:eastAsia="Calibri" w:cs="Times New Roman" w:ascii="Times New Roman" w:hAnsi="Times New Roman"/>
            <w:color w:val="000000"/>
            <w:sz w:val="18"/>
            <w:szCs w:val="18"/>
            <w:u w:val="none"/>
          </w:rPr>
          <w:t>press@loison.com</w:t>
        </w:r>
      </w:hyperlink>
      <w:r>
        <w:rPr>
          <w:rFonts w:eastAsia="Calibri" w:cs="Times New Roman" w:ascii="Times New Roman" w:hAnsi="Times New Roman"/>
          <w:color w:val="000000"/>
          <w:sz w:val="18"/>
          <w:szCs w:val="18"/>
        </w:rPr>
        <w:br/>
        <w:t>Giulia Marruccelli +39 347 0452739</w:t>
        <w:br/>
        <w:t>Dario Loison +39 348 4106615</w:t>
        <w:br/>
      </w:r>
      <w:hyperlink r:id="rId14">
        <w:r>
          <w:rPr>
            <w:rStyle w:val="CollegamentoInternet"/>
            <w:rFonts w:eastAsia="Calibri" w:cs="Times New Roman" w:ascii="Times New Roman" w:hAnsi="Times New Roman"/>
            <w:color w:val="000000"/>
            <w:sz w:val="18"/>
            <w:szCs w:val="18"/>
            <w:u w:val="none"/>
          </w:rPr>
          <w:t>www.loison.com</w:t>
        </w:r>
      </w:hyperlink>
      <w:r>
        <w:rPr>
          <w:rFonts w:eastAsia="Calibri" w:cs="Times New Roman" w:ascii="Times New Roman" w:hAnsi="Times New Roman"/>
          <w:color w:val="000000"/>
          <w:sz w:val="18"/>
          <w:szCs w:val="18"/>
        </w:rPr>
        <w:t xml:space="preserve"> - press.loison.com  </w:t>
        <w:br/>
      </w:r>
      <w:hyperlink r:id="rId15">
        <w:r>
          <w:rPr>
            <w:rStyle w:val="CollegamentoInternet"/>
            <w:rFonts w:eastAsia="Calibri" w:cs="Times New Roman" w:ascii="Times New Roman" w:hAnsi="Times New Roman"/>
            <w:color w:val="000000"/>
            <w:sz w:val="18"/>
            <w:szCs w:val="18"/>
            <w:u w:val="none"/>
          </w:rPr>
          <w:t>www.insolitopanettone.com</w:t>
        </w:r>
      </w:hyperlink>
      <w:r>
        <w:rPr>
          <w:rFonts w:eastAsia="Calibri" w:cs="Times New Roman" w:ascii="Times New Roman" w:hAnsi="Times New Roman"/>
          <w:color w:val="000000"/>
          <w:sz w:val="18"/>
          <w:szCs w:val="18"/>
        </w:rPr>
        <w:t xml:space="preserve"> </w:t>
      </w:r>
    </w:p>
    <w:sectPr>
      <w:headerReference w:type="default" r:id="rId16"/>
      <w:footerReference w:type="default" r:id="rId17"/>
      <w:type w:val="nextPage"/>
      <w:pgSz w:w="11906" w:h="16838"/>
      <w:pgMar w:left="1134" w:right="1134" w:header="1134" w:top="1693" w:footer="1187" w:bottom="1377"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erif">
    <w:altName w:val="Times New Roman"/>
    <w:charset w:val="00"/>
    <w:family w:val="swiss"/>
    <w:pitch w:val="variable"/>
  </w:font>
  <w:font w:name="Calibri Light">
    <w:charset w:val="00"/>
    <w:family w:val="roman"/>
    <w:pitch w:val="variable"/>
  </w:font>
  <w:font w:name="OpenSymbol">
    <w:altName w:val="Arial Unicode MS"/>
    <w:charset w:val="00"/>
    <w:family w:val="roman"/>
    <w:pitch w:val="variable"/>
  </w:font>
  <w:font w:name="Courier New">
    <w:charset w:val="00"/>
    <w:family w:val="roman"/>
    <w:pitch w:val="variable"/>
  </w:font>
  <w:font w:name="Segoe UI">
    <w:charset w:val="00"/>
    <w:family w:val="roman"/>
    <w:pitch w:val="variable"/>
  </w:font>
  <w:font w:name="Liberation Sans">
    <w:altName w:val="Arial"/>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dipagina"/>
      <w:jc w:val="center"/>
      <w:rPr/>
    </w:pPr>
    <w:r>
      <w:rPr>
        <w:sz w:val="20"/>
        <w:szCs w:val="20"/>
      </w:rPr>
      <w:t>2</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Intestazione"/>
      <w:rPr/>
    </w:pPr>
    <w:r>
      <w:rPr/>
      <w:drawing>
        <wp:anchor behindDoc="1" distT="0" distB="0" distL="0" distR="0" simplePos="0" locked="0" layoutInCell="1" allowOverlap="1" relativeHeight="3">
          <wp:simplePos x="0" y="0"/>
          <wp:positionH relativeFrom="column">
            <wp:posOffset>-74930</wp:posOffset>
          </wp:positionH>
          <wp:positionV relativeFrom="paragraph">
            <wp:posOffset>-509905</wp:posOffset>
          </wp:positionV>
          <wp:extent cx="6189980" cy="1140460"/>
          <wp:effectExtent l="0" t="0" r="0" b="0"/>
          <wp:wrapSquare wrapText="largest"/>
          <wp:docPr id="7" name="Immagin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2" descr=""/>
                  <pic:cNvPicPr>
                    <a:picLocks noChangeAspect="1" noChangeArrowheads="1"/>
                  </pic:cNvPicPr>
                </pic:nvPicPr>
                <pic:blipFill>
                  <a:blip r:embed="rId1"/>
                  <a:stretch>
                    <a:fillRect/>
                  </a:stretch>
                </pic:blipFill>
                <pic:spPr bwMode="auto">
                  <a:xfrm>
                    <a:off x="0" y="0"/>
                    <a:ext cx="6189980" cy="1140460"/>
                  </a:xfrm>
                  <a:prstGeom prst="rect">
                    <a:avLst/>
                  </a:prstGeom>
                </pic:spPr>
              </pic:pic>
            </a:graphicData>
          </a:graphic>
        </wp:anchor>
      </w:drawing>
    </w:r>
  </w:p>
</w:hdr>
</file>

<file path=word/settings.xml><?xml version="1.0" encoding="utf-8"?>
<w:settings xmlns:w="http://schemas.openxmlformats.org/wordprocessingml/2006/main">
  <w:zoom w:percent="148"/>
  <w:defaultTabStop w:val="709"/>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kern w:val="2"/>
        <w:szCs w:val="24"/>
        <w:lang w:val="it-IT" w:eastAsia="zh-CN" w:bidi="hi-IN"/>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overflowPunct w:val="true"/>
      <w:bidi w:val="0"/>
      <w:jc w:val="left"/>
    </w:pPr>
    <w:rPr>
      <w:rFonts w:ascii="Liberation Serif" w:hAnsi="Liberation Serif" w:eastAsia="NSimSun" w:cs="Arial"/>
      <w:color w:val="auto"/>
      <w:kern w:val="2"/>
      <w:sz w:val="24"/>
      <w:szCs w:val="24"/>
      <w:lang w:val="it-IT" w:eastAsia="zh-CN" w:bidi="hi-IN"/>
    </w:rPr>
  </w:style>
  <w:style w:type="paragraph" w:styleId="Titolo4">
    <w:name w:val="Heading 4"/>
    <w:basedOn w:val="Titolo"/>
    <w:next w:val="Corpodeltesto"/>
    <w:qFormat/>
    <w:pPr>
      <w:spacing w:before="120" w:after="120"/>
      <w:outlineLvl w:val="3"/>
    </w:pPr>
    <w:rPr>
      <w:rFonts w:ascii="Liberation Serif" w:hAnsi="Liberation Serif" w:eastAsia="NSimSun"/>
      <w:b/>
      <w:bCs/>
      <w:sz w:val="24"/>
      <w:szCs w:val="24"/>
    </w:rPr>
  </w:style>
  <w:style w:type="paragraph" w:styleId="Titolo5">
    <w:name w:val="Heading 5"/>
    <w:basedOn w:val="Normal"/>
    <w:next w:val="Normal"/>
    <w:link w:val="Heading5Char"/>
    <w:uiPriority w:val="9"/>
    <w:semiHidden/>
    <w:unhideWhenUsed/>
    <w:qFormat/>
    <w:rsid w:val="005215c6"/>
    <w:pPr>
      <w:keepNext w:val="true"/>
      <w:keepLines/>
      <w:spacing w:before="40" w:after="0"/>
      <w:outlineLvl w:val="4"/>
    </w:pPr>
    <w:rPr>
      <w:rFonts w:ascii="Calibri Light" w:hAnsi="Calibri Light" w:eastAsia="" w:cs="Mangal" w:asciiTheme="majorHAnsi" w:eastAsiaTheme="majorEastAsia" w:hAnsiTheme="majorHAnsi"/>
      <w:color w:val="2E74B5" w:themeColor="accent1" w:themeShade="bf"/>
      <w:szCs w:val="21"/>
    </w:rPr>
  </w:style>
  <w:style w:type="character" w:styleId="DefaultParagraphFont" w:default="1">
    <w:name w:val="Default Paragraph Font"/>
    <w:uiPriority w:val="1"/>
    <w:semiHidden/>
    <w:unhideWhenUsed/>
    <w:qFormat/>
    <w:rPr/>
  </w:style>
  <w:style w:type="character" w:styleId="CollegamentoInternet">
    <w:name w:val="Collegamento Internet"/>
    <w:basedOn w:val="DefaultParagraphFont"/>
    <w:uiPriority w:val="99"/>
    <w:unhideWhenUsed/>
    <w:rsid w:val="00ee4a9c"/>
    <w:rPr>
      <w:color w:val="0563C1" w:themeColor="hyperlink"/>
      <w:u w:val="single"/>
    </w:rPr>
  </w:style>
  <w:style w:type="character" w:styleId="ListLabel12" w:customStyle="1">
    <w:name w:val="ListLabel 12"/>
    <w:qFormat/>
    <w:rPr>
      <w:rFonts w:ascii="Times New Roman" w:hAnsi="Times New Roman" w:eastAsia="Calibri" w:cs="Times New Roman"/>
      <w:color w:val="000000"/>
      <w:sz w:val="18"/>
      <w:szCs w:val="18"/>
      <w:u w:val="none"/>
    </w:rPr>
  </w:style>
  <w:style w:type="character" w:styleId="Enfasi" w:customStyle="1">
    <w:name w:val="Enfasi"/>
    <w:qFormat/>
    <w:rPr>
      <w:i/>
      <w:iCs/>
    </w:rPr>
  </w:style>
  <w:style w:type="character" w:styleId="ListLabel13" w:customStyle="1">
    <w:name w:val="ListLabel 13"/>
    <w:qFormat/>
    <w:rPr>
      <w:rFonts w:ascii="Times New Roman" w:hAnsi="Times New Roman" w:eastAsia="Calibri" w:cs="Times New Roman"/>
      <w:color w:val="000000"/>
      <w:sz w:val="18"/>
      <w:szCs w:val="18"/>
      <w:u w:val="none"/>
    </w:rPr>
  </w:style>
  <w:style w:type="character" w:styleId="ListLabel14" w:customStyle="1">
    <w:name w:val="ListLabel 14"/>
    <w:qFormat/>
    <w:rPr>
      <w:rFonts w:ascii="Times New Roman" w:hAnsi="Times New Roman" w:eastAsia="Calibri" w:cs="Times New Roman"/>
      <w:color w:val="000000"/>
      <w:sz w:val="18"/>
      <w:szCs w:val="18"/>
      <w:u w:val="none"/>
    </w:rPr>
  </w:style>
  <w:style w:type="character" w:styleId="ListLabel15" w:customStyle="1">
    <w:name w:val="ListLabel 15"/>
    <w:qFormat/>
    <w:rPr>
      <w:rFonts w:ascii="Times New Roman" w:hAnsi="Times New Roman" w:eastAsia="Calibri" w:cs="Times New Roman"/>
      <w:color w:val="000000"/>
      <w:sz w:val="18"/>
      <w:szCs w:val="18"/>
      <w:u w:val="none"/>
    </w:rPr>
  </w:style>
  <w:style w:type="character" w:styleId="ListLabel16" w:customStyle="1">
    <w:name w:val="ListLabel 16"/>
    <w:qFormat/>
    <w:rPr>
      <w:rFonts w:ascii="Times New Roman" w:hAnsi="Times New Roman" w:eastAsia="Calibri" w:cs="Times New Roman"/>
      <w:color w:val="000000"/>
      <w:sz w:val="18"/>
      <w:szCs w:val="18"/>
      <w:u w:val="none"/>
    </w:rPr>
  </w:style>
  <w:style w:type="character" w:styleId="ListLabel17" w:customStyle="1">
    <w:name w:val="ListLabel 17"/>
    <w:qFormat/>
    <w:rPr>
      <w:rFonts w:ascii="Liberation Serif" w:hAnsi="Liberation Serif" w:eastAsia="Calibri" w:cs="Times New Roman"/>
      <w:color w:val="000000"/>
      <w:sz w:val="18"/>
      <w:szCs w:val="18"/>
      <w:u w:val="none"/>
    </w:rPr>
  </w:style>
  <w:style w:type="character" w:styleId="ListLabel18" w:customStyle="1">
    <w:name w:val="ListLabel 18"/>
    <w:qFormat/>
    <w:rPr>
      <w:rFonts w:eastAsia="Calibri" w:cs="Times New Roman"/>
      <w:color w:val="000000"/>
      <w:sz w:val="18"/>
      <w:szCs w:val="18"/>
      <w:u w:val="none"/>
    </w:rPr>
  </w:style>
  <w:style w:type="character" w:styleId="ListLabel19" w:customStyle="1">
    <w:name w:val="ListLabel 19"/>
    <w:qFormat/>
    <w:rPr>
      <w:rFonts w:eastAsia="Calibri" w:cs="Times New Roman"/>
      <w:color w:val="000000"/>
      <w:sz w:val="18"/>
      <w:szCs w:val="18"/>
      <w:u w:val="none"/>
    </w:rPr>
  </w:style>
  <w:style w:type="character" w:styleId="ListLabel20" w:customStyle="1">
    <w:name w:val="ListLabel 20"/>
    <w:qFormat/>
    <w:rPr>
      <w:rFonts w:eastAsia="Calibri" w:cs="Times New Roman"/>
      <w:color w:val="000000"/>
      <w:sz w:val="18"/>
      <w:szCs w:val="18"/>
      <w:u w:val="none"/>
    </w:rPr>
  </w:style>
  <w:style w:type="character" w:styleId="ListLabel21" w:customStyle="1">
    <w:name w:val="ListLabel 21"/>
    <w:qFormat/>
    <w:rPr>
      <w:rFonts w:eastAsia="Calibri" w:cs="Times New Roman"/>
      <w:color w:val="000000"/>
      <w:sz w:val="18"/>
      <w:szCs w:val="18"/>
      <w:u w:val="none"/>
    </w:rPr>
  </w:style>
  <w:style w:type="character" w:styleId="ListLabel22" w:customStyle="1">
    <w:name w:val="ListLabel 22"/>
    <w:qFormat/>
    <w:rPr>
      <w:rFonts w:eastAsia="Calibri" w:cs="Times New Roman"/>
      <w:color w:val="000000"/>
      <w:sz w:val="18"/>
      <w:szCs w:val="18"/>
      <w:u w:val="none"/>
    </w:rPr>
  </w:style>
  <w:style w:type="character" w:styleId="ListLabel23" w:customStyle="1">
    <w:name w:val="ListLabel 23"/>
    <w:qFormat/>
    <w:rPr>
      <w:rFonts w:eastAsia="Calibri" w:cs="Times New Roman"/>
      <w:color w:val="000000"/>
      <w:sz w:val="18"/>
      <w:szCs w:val="18"/>
      <w:u w:val="none"/>
    </w:rPr>
  </w:style>
  <w:style w:type="character" w:styleId="ListLabel24" w:customStyle="1">
    <w:name w:val="ListLabel 24"/>
    <w:qFormat/>
    <w:rPr>
      <w:rFonts w:eastAsia="Calibri" w:cs="Times New Roman"/>
      <w:color w:val="000000"/>
      <w:sz w:val="18"/>
      <w:szCs w:val="18"/>
      <w:u w:val="none"/>
    </w:rPr>
  </w:style>
  <w:style w:type="character" w:styleId="Enfasiforte" w:customStyle="1">
    <w:name w:val="Enfasi forte"/>
    <w:qFormat/>
    <w:rPr>
      <w:b/>
      <w:bCs/>
    </w:rPr>
  </w:style>
  <w:style w:type="character" w:styleId="ListLabel25" w:customStyle="1">
    <w:name w:val="ListLabel 25"/>
    <w:qFormat/>
    <w:rPr>
      <w:b/>
      <w:bCs/>
      <w:sz w:val="24"/>
      <w:szCs w:val="24"/>
    </w:rPr>
  </w:style>
  <w:style w:type="character" w:styleId="ListLabel26" w:customStyle="1">
    <w:name w:val="ListLabel 26"/>
    <w:qFormat/>
    <w:rPr>
      <w:rFonts w:eastAsia="Calibri" w:cs="Times New Roman"/>
      <w:color w:val="000000"/>
      <w:sz w:val="18"/>
      <w:szCs w:val="18"/>
      <w:u w:val="none"/>
    </w:rPr>
  </w:style>
  <w:style w:type="character" w:styleId="ListLabel27" w:customStyle="1">
    <w:name w:val="ListLabel 27"/>
    <w:qFormat/>
    <w:rPr>
      <w:b/>
      <w:bCs/>
      <w:sz w:val="24"/>
      <w:szCs w:val="24"/>
    </w:rPr>
  </w:style>
  <w:style w:type="character" w:styleId="ListLabel28" w:customStyle="1">
    <w:name w:val="ListLabel 28"/>
    <w:qFormat/>
    <w:rPr>
      <w:rFonts w:eastAsia="Calibri" w:cs="Times New Roman"/>
      <w:color w:val="000000"/>
      <w:sz w:val="18"/>
      <w:szCs w:val="18"/>
      <w:u w:val="none"/>
    </w:rPr>
  </w:style>
  <w:style w:type="character" w:styleId="ListLabel29" w:customStyle="1">
    <w:name w:val="ListLabel 29"/>
    <w:qFormat/>
    <w:rPr>
      <w:b/>
      <w:bCs/>
      <w:sz w:val="24"/>
      <w:szCs w:val="24"/>
    </w:rPr>
  </w:style>
  <w:style w:type="character" w:styleId="ListLabel30" w:customStyle="1">
    <w:name w:val="ListLabel 30"/>
    <w:qFormat/>
    <w:rPr>
      <w:rFonts w:eastAsia="Calibri" w:cs="Times New Roman"/>
      <w:color w:val="000000"/>
      <w:sz w:val="18"/>
      <w:szCs w:val="18"/>
      <w:u w:val="none"/>
    </w:rPr>
  </w:style>
  <w:style w:type="character" w:styleId="Caratterinotaapidipagina" w:customStyle="1">
    <w:name w:val="Caratteri nota a piè di pagina"/>
    <w:qFormat/>
    <w:rPr/>
  </w:style>
  <w:style w:type="character" w:styleId="Richiamoallanotaapidipagina" w:customStyle="1">
    <w:name w:val="Richiamo alla nota a piè di pagina"/>
    <w:rPr>
      <w:vertAlign w:val="superscript"/>
    </w:rPr>
  </w:style>
  <w:style w:type="character" w:styleId="ListLabel31" w:customStyle="1">
    <w:name w:val="ListLabel 31"/>
    <w:qFormat/>
    <w:rPr>
      <w:b/>
      <w:bCs/>
      <w:sz w:val="24"/>
      <w:szCs w:val="24"/>
    </w:rPr>
  </w:style>
  <w:style w:type="character" w:styleId="ListLabel32" w:customStyle="1">
    <w:name w:val="ListLabel 32"/>
    <w:qFormat/>
    <w:rPr>
      <w:rFonts w:eastAsia="Calibri" w:cs="Times New Roman"/>
      <w:color w:val="000000"/>
      <w:sz w:val="18"/>
      <w:szCs w:val="18"/>
      <w:u w:val="none"/>
    </w:rPr>
  </w:style>
  <w:style w:type="character" w:styleId="ListLabel33" w:customStyle="1">
    <w:name w:val="ListLabel 33"/>
    <w:qFormat/>
    <w:rPr>
      <w:b/>
      <w:bCs/>
      <w:sz w:val="24"/>
      <w:szCs w:val="24"/>
    </w:rPr>
  </w:style>
  <w:style w:type="character" w:styleId="ListLabel34" w:customStyle="1">
    <w:name w:val="ListLabel 34"/>
    <w:qFormat/>
    <w:rPr>
      <w:rFonts w:eastAsia="Calibri" w:cs="Times New Roman"/>
      <w:color w:val="000000"/>
      <w:sz w:val="18"/>
      <w:szCs w:val="18"/>
      <w:u w:val="none"/>
    </w:rPr>
  </w:style>
  <w:style w:type="character" w:styleId="ListLabel35" w:customStyle="1">
    <w:name w:val="ListLabel 35"/>
    <w:qFormat/>
    <w:rPr>
      <w:b/>
      <w:bCs/>
      <w:sz w:val="24"/>
      <w:szCs w:val="24"/>
    </w:rPr>
  </w:style>
  <w:style w:type="character" w:styleId="ListLabel36" w:customStyle="1">
    <w:name w:val="ListLabel 36"/>
    <w:qFormat/>
    <w:rPr>
      <w:rFonts w:eastAsia="Calibri" w:cs="Times New Roman"/>
      <w:color w:val="000000"/>
      <w:sz w:val="18"/>
      <w:szCs w:val="18"/>
      <w:u w:val="none"/>
    </w:rPr>
  </w:style>
  <w:style w:type="character" w:styleId="ListLabel37" w:customStyle="1">
    <w:name w:val="ListLabel 37"/>
    <w:qFormat/>
    <w:rPr>
      <w:b/>
      <w:bCs/>
      <w:sz w:val="24"/>
      <w:szCs w:val="24"/>
    </w:rPr>
  </w:style>
  <w:style w:type="character" w:styleId="ListLabel38" w:customStyle="1">
    <w:name w:val="ListLabel 38"/>
    <w:qFormat/>
    <w:rPr>
      <w:rFonts w:eastAsia="Calibri" w:cs="Times New Roman"/>
      <w:color w:val="000000"/>
      <w:sz w:val="18"/>
      <w:szCs w:val="18"/>
      <w:u w:val="none"/>
    </w:rPr>
  </w:style>
  <w:style w:type="character" w:styleId="Punti" w:customStyle="1">
    <w:name w:val="Punti"/>
    <w:qFormat/>
    <w:rPr>
      <w:rFonts w:ascii="OpenSymbol" w:hAnsi="OpenSymbol" w:eastAsia="OpenSymbol" w:cs="OpenSymbol"/>
    </w:rPr>
  </w:style>
  <w:style w:type="character" w:styleId="ListLabel39" w:customStyle="1">
    <w:name w:val="ListLabel 39"/>
    <w:qFormat/>
    <w:rPr>
      <w:rFonts w:cs="OpenSymbol"/>
      <w:sz w:val="28"/>
    </w:rPr>
  </w:style>
  <w:style w:type="character" w:styleId="ListLabel40" w:customStyle="1">
    <w:name w:val="ListLabel 40"/>
    <w:qFormat/>
    <w:rPr>
      <w:rFonts w:cs="OpenSymbol"/>
    </w:rPr>
  </w:style>
  <w:style w:type="character" w:styleId="ListLabel41" w:customStyle="1">
    <w:name w:val="ListLabel 41"/>
    <w:qFormat/>
    <w:rPr>
      <w:rFonts w:cs="OpenSymbol"/>
    </w:rPr>
  </w:style>
  <w:style w:type="character" w:styleId="ListLabel42" w:customStyle="1">
    <w:name w:val="ListLabel 42"/>
    <w:qFormat/>
    <w:rPr>
      <w:rFonts w:cs="OpenSymbol"/>
    </w:rPr>
  </w:style>
  <w:style w:type="character" w:styleId="ListLabel43" w:customStyle="1">
    <w:name w:val="ListLabel 43"/>
    <w:qFormat/>
    <w:rPr>
      <w:rFonts w:cs="OpenSymbol"/>
    </w:rPr>
  </w:style>
  <w:style w:type="character" w:styleId="ListLabel44" w:customStyle="1">
    <w:name w:val="ListLabel 44"/>
    <w:qFormat/>
    <w:rPr>
      <w:rFonts w:cs="OpenSymbol"/>
    </w:rPr>
  </w:style>
  <w:style w:type="character" w:styleId="ListLabel45" w:customStyle="1">
    <w:name w:val="ListLabel 45"/>
    <w:qFormat/>
    <w:rPr>
      <w:rFonts w:cs="OpenSymbol"/>
    </w:rPr>
  </w:style>
  <w:style w:type="character" w:styleId="ListLabel46" w:customStyle="1">
    <w:name w:val="ListLabel 46"/>
    <w:qFormat/>
    <w:rPr>
      <w:rFonts w:cs="OpenSymbol"/>
    </w:rPr>
  </w:style>
  <w:style w:type="character" w:styleId="ListLabel47" w:customStyle="1">
    <w:name w:val="ListLabel 47"/>
    <w:qFormat/>
    <w:rPr>
      <w:rFonts w:cs="OpenSymbol"/>
    </w:rPr>
  </w:style>
  <w:style w:type="character" w:styleId="ListLabel48" w:customStyle="1">
    <w:name w:val="ListLabel 48"/>
    <w:qFormat/>
    <w:rPr>
      <w:b/>
      <w:bCs/>
      <w:sz w:val="24"/>
      <w:szCs w:val="24"/>
    </w:rPr>
  </w:style>
  <w:style w:type="character" w:styleId="ListLabel49" w:customStyle="1">
    <w:name w:val="ListLabel 49"/>
    <w:qFormat/>
    <w:rPr>
      <w:rFonts w:eastAsia="Calibri" w:cs="Times New Roman"/>
      <w:color w:val="000000"/>
      <w:sz w:val="18"/>
      <w:szCs w:val="18"/>
      <w:u w:val="none"/>
    </w:rPr>
  </w:style>
  <w:style w:type="character" w:styleId="ListLabel50" w:customStyle="1">
    <w:name w:val="ListLabel 50"/>
    <w:qFormat/>
    <w:rPr>
      <w:rFonts w:cs="OpenSymbol"/>
      <w:sz w:val="28"/>
    </w:rPr>
  </w:style>
  <w:style w:type="character" w:styleId="ListLabel51" w:customStyle="1">
    <w:name w:val="ListLabel 51"/>
    <w:qFormat/>
    <w:rPr>
      <w:rFonts w:cs="OpenSymbol"/>
    </w:rPr>
  </w:style>
  <w:style w:type="character" w:styleId="ListLabel52" w:customStyle="1">
    <w:name w:val="ListLabel 52"/>
    <w:qFormat/>
    <w:rPr>
      <w:rFonts w:cs="OpenSymbol"/>
    </w:rPr>
  </w:style>
  <w:style w:type="character" w:styleId="ListLabel53" w:customStyle="1">
    <w:name w:val="ListLabel 53"/>
    <w:qFormat/>
    <w:rPr>
      <w:rFonts w:cs="OpenSymbol"/>
    </w:rPr>
  </w:style>
  <w:style w:type="character" w:styleId="ListLabel54" w:customStyle="1">
    <w:name w:val="ListLabel 54"/>
    <w:qFormat/>
    <w:rPr>
      <w:rFonts w:cs="OpenSymbol"/>
    </w:rPr>
  </w:style>
  <w:style w:type="character" w:styleId="ListLabel55" w:customStyle="1">
    <w:name w:val="ListLabel 55"/>
    <w:qFormat/>
    <w:rPr>
      <w:rFonts w:cs="OpenSymbol"/>
    </w:rPr>
  </w:style>
  <w:style w:type="character" w:styleId="ListLabel56" w:customStyle="1">
    <w:name w:val="ListLabel 56"/>
    <w:qFormat/>
    <w:rPr>
      <w:rFonts w:cs="OpenSymbol"/>
    </w:rPr>
  </w:style>
  <w:style w:type="character" w:styleId="ListLabel57" w:customStyle="1">
    <w:name w:val="ListLabel 57"/>
    <w:qFormat/>
    <w:rPr>
      <w:rFonts w:cs="OpenSymbol"/>
    </w:rPr>
  </w:style>
  <w:style w:type="character" w:styleId="ListLabel58" w:customStyle="1">
    <w:name w:val="ListLabel 58"/>
    <w:qFormat/>
    <w:rPr>
      <w:rFonts w:cs="OpenSymbol"/>
    </w:rPr>
  </w:style>
  <w:style w:type="character" w:styleId="ListLabel59" w:customStyle="1">
    <w:name w:val="ListLabel 59"/>
    <w:qFormat/>
    <w:rPr>
      <w:b w:val="false"/>
      <w:bCs w:val="false"/>
      <w:sz w:val="24"/>
      <w:szCs w:val="24"/>
    </w:rPr>
  </w:style>
  <w:style w:type="character" w:styleId="ListLabel60" w:customStyle="1">
    <w:name w:val="ListLabel 60"/>
    <w:qFormat/>
    <w:rPr>
      <w:b/>
      <w:bCs/>
      <w:sz w:val="24"/>
      <w:szCs w:val="24"/>
    </w:rPr>
  </w:style>
  <w:style w:type="character" w:styleId="ListLabel61" w:customStyle="1">
    <w:name w:val="ListLabel 61"/>
    <w:qFormat/>
    <w:rPr>
      <w:rFonts w:eastAsia="Calibri" w:cs="Times New Roman"/>
      <w:color w:val="000000"/>
      <w:sz w:val="18"/>
      <w:szCs w:val="18"/>
      <w:u w:val="none"/>
    </w:rPr>
  </w:style>
  <w:style w:type="character" w:styleId="ListLabel62" w:customStyle="1">
    <w:name w:val="ListLabel 62"/>
    <w:qFormat/>
    <w:rPr>
      <w:rFonts w:ascii="Liberation Serif" w:hAnsi="Liberation Serif" w:eastAsia="Calibri" w:cs="Times New Roman"/>
      <w:b w:val="false"/>
      <w:bCs w:val="false"/>
      <w:color w:val="000000"/>
      <w:sz w:val="18"/>
      <w:szCs w:val="18"/>
      <w:u w:val="none"/>
    </w:rPr>
  </w:style>
  <w:style w:type="character" w:styleId="ListLabel63" w:customStyle="1">
    <w:name w:val="ListLabel 63"/>
    <w:qFormat/>
    <w:rPr>
      <w:rFonts w:eastAsia="Calibri" w:cs="Times New Roman"/>
      <w:b w:val="false"/>
      <w:bCs w:val="false"/>
      <w:color w:val="000000"/>
      <w:sz w:val="18"/>
      <w:szCs w:val="18"/>
      <w:u w:val="none"/>
    </w:rPr>
  </w:style>
  <w:style w:type="character" w:styleId="ListLabel64" w:customStyle="1">
    <w:name w:val="ListLabel 64"/>
    <w:qFormat/>
    <w:rPr>
      <w:rFonts w:ascii="Liberation Serif" w:hAnsi="Liberation Serif" w:eastAsia="NSimSun" w:cs="AkzidenzGrotesk;Times New Roman"/>
      <w:b/>
      <w:bCs/>
      <w:i/>
      <w:iCs/>
      <w:caps w:val="false"/>
      <w:smallCaps w:val="false"/>
      <w:strike w:val="false"/>
      <w:dstrike w:val="false"/>
      <w:color w:val="4B2204"/>
      <w:spacing w:val="0"/>
      <w:kern w:val="2"/>
      <w:sz w:val="28"/>
      <w:szCs w:val="28"/>
      <w:u w:val="none"/>
      <w:effect w:val="none"/>
      <w:lang w:val="it-IT" w:eastAsia="zh-CN" w:bidi="hi-IN"/>
    </w:rPr>
  </w:style>
  <w:style w:type="character" w:styleId="ListLabel65" w:customStyle="1">
    <w:name w:val="ListLabel 65"/>
    <w:qFormat/>
    <w:rPr>
      <w:rFonts w:ascii="Liberation Serif" w:hAnsi="Liberation Serif" w:eastAsia="NSimSun" w:cs="AkzidenzGrotesk;Times New Roman"/>
      <w:b/>
      <w:bCs/>
      <w:i w:val="false"/>
      <w:caps w:val="false"/>
      <w:smallCaps w:val="false"/>
      <w:strike w:val="false"/>
      <w:dstrike w:val="false"/>
      <w:color w:val="auto"/>
      <w:spacing w:val="0"/>
      <w:kern w:val="2"/>
      <w:sz w:val="24"/>
      <w:szCs w:val="24"/>
      <w:u w:val="none"/>
      <w:effect w:val="none"/>
      <w:lang w:val="it-IT" w:eastAsia="zh-CN" w:bidi="hi-IN"/>
    </w:rPr>
  </w:style>
  <w:style w:type="character" w:styleId="ListLabel66" w:customStyle="1">
    <w:name w:val="ListLabel 66"/>
    <w:qFormat/>
    <w:rPr>
      <w:rFonts w:ascii="Liberation Serif" w:hAnsi="Liberation Serif" w:eastAsia="NSimSun" w:cs="AkzidenzGrotesk;Times New Roman"/>
      <w:i w:val="false"/>
      <w:caps w:val="false"/>
      <w:smallCaps w:val="false"/>
      <w:strike w:val="false"/>
      <w:dstrike w:val="false"/>
      <w:color w:val="auto"/>
      <w:spacing w:val="0"/>
      <w:kern w:val="2"/>
      <w:sz w:val="24"/>
      <w:szCs w:val="24"/>
      <w:u w:val="none"/>
      <w:effect w:val="none"/>
      <w:lang w:val="it-IT" w:eastAsia="zh-CN" w:bidi="hi-IN"/>
    </w:rPr>
  </w:style>
  <w:style w:type="character" w:styleId="ListLabel67" w:customStyle="1">
    <w:name w:val="ListLabel 67"/>
    <w:qFormat/>
    <w:rPr>
      <w:rFonts w:ascii="Liberation Serif" w:hAnsi="Liberation Serif"/>
      <w:b w:val="false"/>
      <w:i w:val="false"/>
      <w:caps w:val="false"/>
      <w:smallCaps w:val="false"/>
      <w:strike w:val="false"/>
      <w:dstrike w:val="false"/>
      <w:color w:val="auto"/>
      <w:spacing w:val="0"/>
      <w:sz w:val="24"/>
      <w:szCs w:val="24"/>
      <w:u w:val="none"/>
      <w:effect w:val="none"/>
    </w:rPr>
  </w:style>
  <w:style w:type="character" w:styleId="ListLabel68" w:customStyle="1">
    <w:name w:val="ListLabel 68"/>
    <w:qFormat/>
    <w:rPr>
      <w:rFonts w:ascii="Liberation Serif" w:hAnsi="Liberation Serif" w:eastAsia="Calibri" w:cs="Times New Roman"/>
      <w:b w:val="false"/>
      <w:bCs w:val="false"/>
      <w:color w:val="000000"/>
      <w:sz w:val="18"/>
      <w:szCs w:val="18"/>
      <w:u w:val="none"/>
    </w:rPr>
  </w:style>
  <w:style w:type="character" w:styleId="ListLabel69" w:customStyle="1">
    <w:name w:val="ListLabel 69"/>
    <w:qFormat/>
    <w:rPr>
      <w:rFonts w:eastAsia="NSimSun" w:cs="AkzidenzGrotesk;Times New Roman"/>
      <w:b/>
      <w:bCs/>
      <w:i/>
      <w:iCs/>
      <w:caps w:val="false"/>
      <w:smallCaps w:val="false"/>
      <w:strike w:val="false"/>
      <w:dstrike w:val="false"/>
      <w:color w:val="4B2204"/>
      <w:spacing w:val="0"/>
      <w:kern w:val="2"/>
      <w:sz w:val="28"/>
      <w:szCs w:val="28"/>
      <w:u w:val="none"/>
      <w:effect w:val="none"/>
      <w:lang w:val="it-IT" w:eastAsia="zh-CN" w:bidi="hi-IN"/>
      <w14:shadow w14:blurRad="0" w14:dist="0" w14:dir="0" w14:sx="0" w14:sy="0" w14:kx="0" w14:ky="0" w14:algn="none">
        <w14:srgbClr w14:val="000000"/>
      </w14:shadow>
      <w14:textOutline w14:w="0" w14:cap="rnd" w14:cmpd="sng" w14:algn="ctr">
        <w14:noFill/>
        <w14:prstDash w14:val="solid"/>
        <w14:bevel/>
      </w14:textOutline>
    </w:rPr>
  </w:style>
  <w:style w:type="character" w:styleId="ListLabel70" w:customStyle="1">
    <w:name w:val="ListLabel 70"/>
    <w:qFormat/>
    <w:rPr>
      <w:rFonts w:eastAsia="NSimSun" w:cs="AkzidenzGrotesk;Times New Roman"/>
      <w:i w:val="false"/>
      <w:iCs w:val="false"/>
      <w:caps w:val="false"/>
      <w:smallCaps w:val="false"/>
      <w:strike w:val="false"/>
      <w:dstrike w:val="false"/>
      <w:color w:val="4B2204"/>
      <w:spacing w:val="0"/>
      <w:kern w:val="2"/>
      <w:sz w:val="24"/>
      <w:szCs w:val="24"/>
      <w:u w:val="none"/>
      <w:effect w:val="none"/>
      <w:lang w:val="it-IT" w:eastAsia="zh-CN" w:bidi="hi-IN"/>
    </w:rPr>
  </w:style>
  <w:style w:type="character" w:styleId="ListLabel71" w:customStyle="1">
    <w:name w:val="ListLabel 71"/>
    <w:qFormat/>
    <w:rPr>
      <w:rFonts w:eastAsia="NSimSun" w:cs="AkzidenzGrotesk;Times New Roman"/>
      <w:i w:val="false"/>
      <w:caps w:val="false"/>
      <w:smallCaps w:val="false"/>
      <w:strike w:val="false"/>
      <w:dstrike w:val="false"/>
      <w:color w:val="auto"/>
      <w:spacing w:val="0"/>
      <w:kern w:val="2"/>
      <w:sz w:val="24"/>
      <w:szCs w:val="24"/>
      <w:u w:val="none"/>
      <w:effect w:val="none"/>
      <w:lang w:val="it-IT" w:eastAsia="zh-CN" w:bidi="hi-IN"/>
    </w:rPr>
  </w:style>
  <w:style w:type="character" w:styleId="ListLabel72" w:customStyle="1">
    <w:name w:val="ListLabel 72"/>
    <w:qFormat/>
    <w:rPr>
      <w:rFonts w:eastAsia="NSimSun" w:cs="AkzidenzGrotesk;Times New Roman"/>
      <w:b/>
      <w:bCs/>
      <w:i w:val="false"/>
      <w:iCs w:val="false"/>
      <w:caps w:val="false"/>
      <w:smallCaps w:val="false"/>
      <w:strike w:val="false"/>
      <w:dstrike w:val="false"/>
      <w:color w:val="4B2204"/>
      <w:spacing w:val="0"/>
      <w:kern w:val="2"/>
      <w:sz w:val="24"/>
      <w:szCs w:val="24"/>
      <w:u w:val="none"/>
      <w:effect w:val="none"/>
      <w:lang w:val="it-IT" w:eastAsia="zh-CN" w:bidi="hi-IN"/>
    </w:rPr>
  </w:style>
  <w:style w:type="character" w:styleId="ListLabel73" w:customStyle="1">
    <w:name w:val="ListLabel 73"/>
    <w:qFormat/>
    <w:rPr>
      <w:rFonts w:eastAsia="NSimSun" w:cs="AkzidenzGrotesk;Times New Roman"/>
      <w:b w:val="false"/>
      <w:bCs w:val="false"/>
      <w:i w:val="false"/>
      <w:iCs w:val="false"/>
      <w:caps w:val="false"/>
      <w:smallCaps w:val="false"/>
      <w:strike w:val="false"/>
      <w:dstrike w:val="false"/>
      <w:color w:val="4B2204"/>
      <w:spacing w:val="0"/>
      <w:kern w:val="2"/>
      <w:sz w:val="24"/>
      <w:szCs w:val="24"/>
      <w:u w:val="none"/>
      <w:effect w:val="none"/>
      <w:lang w:val="it-IT" w:eastAsia="zh-CN" w:bidi="hi-IN"/>
    </w:rPr>
  </w:style>
  <w:style w:type="character" w:styleId="ListLabel74" w:customStyle="1">
    <w:name w:val="ListLabel 74"/>
    <w:qFormat/>
    <w:rPr>
      <w:rFonts w:eastAsia="Calibri" w:cs="Times New Roman"/>
      <w:b w:val="false"/>
      <w:bCs w:val="false"/>
      <w:color w:val="000000"/>
      <w:sz w:val="18"/>
      <w:szCs w:val="18"/>
      <w:u w:val="none"/>
    </w:rPr>
  </w:style>
  <w:style w:type="character" w:styleId="ListLabel75" w:customStyle="1">
    <w:name w:val="ListLabel 75"/>
    <w:qFormat/>
    <w:rPr>
      <w:rFonts w:eastAsia="NSimSun" w:cs="AkzidenzGrotesk;Times New Roman"/>
      <w:b/>
      <w:bCs/>
      <w:i/>
      <w:iCs/>
      <w:caps w:val="false"/>
      <w:smallCaps w:val="false"/>
      <w:strike w:val="false"/>
      <w:dstrike w:val="false"/>
      <w:color w:val="4B2204"/>
      <w:spacing w:val="0"/>
      <w:kern w:val="2"/>
      <w:sz w:val="28"/>
      <w:szCs w:val="28"/>
      <w:u w:val="none"/>
      <w:effect w:val="none"/>
      <w:lang w:val="it-IT" w:eastAsia="zh-CN" w:bidi="hi-IN"/>
      <w14:shadow w14:blurRad="0" w14:dist="0" w14:dir="0" w14:sx="0" w14:sy="0" w14:kx="0" w14:ky="0" w14:algn="none">
        <w14:srgbClr w14:val="000000"/>
      </w14:shadow>
      <w14:textOutline w14:w="0" w14:cap="rnd" w14:cmpd="sng" w14:algn="ctr">
        <w14:noFill/>
        <w14:prstDash w14:val="solid"/>
        <w14:bevel/>
      </w14:textOutline>
    </w:rPr>
  </w:style>
  <w:style w:type="character" w:styleId="ListLabel76" w:customStyle="1">
    <w:name w:val="ListLabel 76"/>
    <w:qFormat/>
    <w:rPr>
      <w:rFonts w:eastAsia="NSimSun" w:cs="AkzidenzGrotesk;Times New Roman"/>
      <w:i w:val="false"/>
      <w:iCs w:val="false"/>
      <w:caps w:val="false"/>
      <w:smallCaps w:val="false"/>
      <w:strike w:val="false"/>
      <w:dstrike w:val="false"/>
      <w:color w:val="4B2204"/>
      <w:spacing w:val="0"/>
      <w:kern w:val="2"/>
      <w:sz w:val="24"/>
      <w:szCs w:val="24"/>
      <w:u w:val="none"/>
      <w:effect w:val="none"/>
      <w:lang w:val="it-IT" w:eastAsia="zh-CN" w:bidi="hi-IN"/>
    </w:rPr>
  </w:style>
  <w:style w:type="character" w:styleId="ListLabel77" w:customStyle="1">
    <w:name w:val="ListLabel 77"/>
    <w:qFormat/>
    <w:rPr>
      <w:rFonts w:eastAsia="NSimSun" w:cs="AkzidenzGrotesk;Times New Roman"/>
      <w:i w:val="false"/>
      <w:caps w:val="false"/>
      <w:smallCaps w:val="false"/>
      <w:strike w:val="false"/>
      <w:dstrike w:val="false"/>
      <w:color w:val="auto"/>
      <w:spacing w:val="0"/>
      <w:kern w:val="2"/>
      <w:sz w:val="24"/>
      <w:szCs w:val="24"/>
      <w:u w:val="none"/>
      <w:effect w:val="none"/>
      <w:lang w:val="it-IT" w:eastAsia="zh-CN" w:bidi="hi-IN"/>
    </w:rPr>
  </w:style>
  <w:style w:type="character" w:styleId="ListLabel78" w:customStyle="1">
    <w:name w:val="ListLabel 78"/>
    <w:qFormat/>
    <w:rPr>
      <w:rFonts w:eastAsia="NSimSun" w:cs="AkzidenzGrotesk;Times New Roman"/>
      <w:b/>
      <w:bCs/>
      <w:i w:val="false"/>
      <w:iCs w:val="false"/>
      <w:caps w:val="false"/>
      <w:smallCaps w:val="false"/>
      <w:strike w:val="false"/>
      <w:dstrike w:val="false"/>
      <w:color w:val="4B2204"/>
      <w:spacing w:val="0"/>
      <w:kern w:val="2"/>
      <w:sz w:val="24"/>
      <w:szCs w:val="24"/>
      <w:u w:val="none"/>
      <w:effect w:val="none"/>
      <w:lang w:val="it-IT" w:eastAsia="zh-CN" w:bidi="hi-IN"/>
    </w:rPr>
  </w:style>
  <w:style w:type="character" w:styleId="ListLabel79" w:customStyle="1">
    <w:name w:val="ListLabel 79"/>
    <w:qFormat/>
    <w:rPr>
      <w:rFonts w:eastAsia="NSimSun" w:cs="AkzidenzGrotesk;Times New Roman"/>
      <w:b w:val="false"/>
      <w:bCs w:val="false"/>
      <w:i w:val="false"/>
      <w:iCs w:val="false"/>
      <w:caps w:val="false"/>
      <w:smallCaps w:val="false"/>
      <w:strike w:val="false"/>
      <w:dstrike w:val="false"/>
      <w:color w:val="4B2204"/>
      <w:spacing w:val="0"/>
      <w:kern w:val="2"/>
      <w:sz w:val="24"/>
      <w:szCs w:val="24"/>
      <w:u w:val="none"/>
      <w:effect w:val="none"/>
      <w:lang w:val="it-IT" w:eastAsia="zh-CN" w:bidi="hi-IN"/>
    </w:rPr>
  </w:style>
  <w:style w:type="character" w:styleId="ListLabel80" w:customStyle="1">
    <w:name w:val="ListLabel 80"/>
    <w:qFormat/>
    <w:rPr>
      <w:rFonts w:eastAsia="Calibri" w:cs="Times New Roman"/>
      <w:b w:val="false"/>
      <w:bCs w:val="false"/>
      <w:color w:val="000000"/>
      <w:sz w:val="18"/>
      <w:szCs w:val="18"/>
      <w:u w:val="none"/>
    </w:rPr>
  </w:style>
  <w:style w:type="character" w:styleId="Heading5Char" w:customStyle="1">
    <w:name w:val="Heading 5 Char"/>
    <w:basedOn w:val="DefaultParagraphFont"/>
    <w:link w:val="Heading5"/>
    <w:uiPriority w:val="9"/>
    <w:semiHidden/>
    <w:qFormat/>
    <w:rsid w:val="005215c6"/>
    <w:rPr>
      <w:rFonts w:ascii="Calibri Light" w:hAnsi="Calibri Light" w:eastAsia="" w:cs="Mangal" w:asciiTheme="majorHAnsi" w:eastAsiaTheme="majorEastAsia" w:hAnsiTheme="majorHAnsi"/>
      <w:color w:val="2E74B5" w:themeColor="accent1" w:themeShade="bf"/>
      <w:sz w:val="24"/>
      <w:szCs w:val="21"/>
    </w:rPr>
  </w:style>
  <w:style w:type="character" w:styleId="HTMLPreformattedChar" w:customStyle="1">
    <w:name w:val="HTML Preformatted Char"/>
    <w:basedOn w:val="DefaultParagraphFont"/>
    <w:link w:val="HTMLPreformatted"/>
    <w:uiPriority w:val="99"/>
    <w:qFormat/>
    <w:rsid w:val="00f621fd"/>
    <w:rPr>
      <w:rFonts w:ascii="Courier New" w:hAnsi="Courier New" w:eastAsia="Times New Roman" w:cs="Courier New"/>
      <w:kern w:val="0"/>
      <w:szCs w:val="20"/>
      <w:lang w:val="en-US" w:eastAsia="en-US" w:bidi="ar-SA"/>
    </w:rPr>
  </w:style>
  <w:style w:type="character" w:styleId="Annotationreference">
    <w:name w:val="annotation reference"/>
    <w:basedOn w:val="DefaultParagraphFont"/>
    <w:uiPriority w:val="99"/>
    <w:semiHidden/>
    <w:unhideWhenUsed/>
    <w:qFormat/>
    <w:rsid w:val="00a62100"/>
    <w:rPr>
      <w:sz w:val="16"/>
      <w:szCs w:val="16"/>
    </w:rPr>
  </w:style>
  <w:style w:type="character" w:styleId="CommentTextChar" w:customStyle="1">
    <w:name w:val="Comment Text Char"/>
    <w:basedOn w:val="DefaultParagraphFont"/>
    <w:link w:val="CommentText"/>
    <w:uiPriority w:val="99"/>
    <w:semiHidden/>
    <w:qFormat/>
    <w:rsid w:val="00a62100"/>
    <w:rPr>
      <w:rFonts w:cs="Mangal"/>
      <w:szCs w:val="18"/>
    </w:rPr>
  </w:style>
  <w:style w:type="character" w:styleId="CommentSubjectChar" w:customStyle="1">
    <w:name w:val="Comment Subject Char"/>
    <w:basedOn w:val="CommentTextChar"/>
    <w:link w:val="CommentSubject"/>
    <w:uiPriority w:val="99"/>
    <w:semiHidden/>
    <w:qFormat/>
    <w:rsid w:val="00a62100"/>
    <w:rPr>
      <w:rFonts w:cs="Mangal"/>
      <w:b/>
      <w:bCs/>
      <w:szCs w:val="18"/>
    </w:rPr>
  </w:style>
  <w:style w:type="character" w:styleId="BalloonTextChar" w:customStyle="1">
    <w:name w:val="Balloon Text Char"/>
    <w:basedOn w:val="DefaultParagraphFont"/>
    <w:link w:val="BalloonText"/>
    <w:uiPriority w:val="99"/>
    <w:semiHidden/>
    <w:qFormat/>
    <w:rsid w:val="00a62100"/>
    <w:rPr>
      <w:rFonts w:ascii="Segoe UI" w:hAnsi="Segoe UI" w:cs="Mangal"/>
      <w:sz w:val="18"/>
      <w:szCs w:val="16"/>
    </w:rPr>
  </w:style>
  <w:style w:type="character" w:styleId="ListLabel81">
    <w:name w:val="ListLabel 81"/>
    <w:qFormat/>
    <w:rPr>
      <w:rFonts w:cs="OpenSymbol"/>
      <w:b w:val="false"/>
      <w:sz w:val="22"/>
    </w:rPr>
  </w:style>
  <w:style w:type="character" w:styleId="ListLabel82">
    <w:name w:val="ListLabel 82"/>
    <w:qFormat/>
    <w:rPr>
      <w:rFonts w:cs="OpenSymbol"/>
    </w:rPr>
  </w:style>
  <w:style w:type="character" w:styleId="ListLabel83">
    <w:name w:val="ListLabel 83"/>
    <w:qFormat/>
    <w:rPr>
      <w:rFonts w:cs="OpenSymbol"/>
    </w:rPr>
  </w:style>
  <w:style w:type="character" w:styleId="ListLabel84">
    <w:name w:val="ListLabel 84"/>
    <w:qFormat/>
    <w:rPr>
      <w:rFonts w:cs="OpenSymbol"/>
    </w:rPr>
  </w:style>
  <w:style w:type="character" w:styleId="ListLabel85">
    <w:name w:val="ListLabel 85"/>
    <w:qFormat/>
    <w:rPr>
      <w:rFonts w:cs="OpenSymbol"/>
    </w:rPr>
  </w:style>
  <w:style w:type="character" w:styleId="ListLabel86">
    <w:name w:val="ListLabel 86"/>
    <w:qFormat/>
    <w:rPr>
      <w:rFonts w:cs="OpenSymbol"/>
    </w:rPr>
  </w:style>
  <w:style w:type="character" w:styleId="ListLabel87">
    <w:name w:val="ListLabel 87"/>
    <w:qFormat/>
    <w:rPr>
      <w:rFonts w:cs="OpenSymbol"/>
    </w:rPr>
  </w:style>
  <w:style w:type="character" w:styleId="ListLabel88">
    <w:name w:val="ListLabel 88"/>
    <w:qFormat/>
    <w:rPr>
      <w:rFonts w:cs="OpenSymbol"/>
    </w:rPr>
  </w:style>
  <w:style w:type="character" w:styleId="ListLabel89">
    <w:name w:val="ListLabel 89"/>
    <w:qFormat/>
    <w:rPr>
      <w:rFonts w:cs="OpenSymbol"/>
    </w:rPr>
  </w:style>
  <w:style w:type="character" w:styleId="ListLabel90">
    <w:name w:val="ListLabel 90"/>
    <w:qFormat/>
    <w:rPr>
      <w:rFonts w:ascii="Times New Roman" w:hAnsi="Times New Roman" w:cs="Times New Roman"/>
      <w:i/>
      <w:iCs/>
      <w:color w:val="4B2204"/>
      <w:sz w:val="28"/>
      <w:szCs w:val="28"/>
    </w:rPr>
  </w:style>
  <w:style w:type="character" w:styleId="ListLabel91">
    <w:name w:val="ListLabel 91"/>
    <w:qFormat/>
    <w:rPr>
      <w:rFonts w:ascii="Times New Roman" w:hAnsi="Times New Roman" w:cs="Times New Roman"/>
      <w:lang w:val="en-US"/>
    </w:rPr>
  </w:style>
  <w:style w:type="character" w:styleId="ListLabel92">
    <w:name w:val="ListLabel 92"/>
    <w:qFormat/>
    <w:rPr>
      <w:rFonts w:ascii="Times New Roman" w:hAnsi="Times New Roman" w:cs="Times New Roman"/>
      <w:b/>
      <w:bCs/>
      <w:lang w:val="en-US"/>
    </w:rPr>
  </w:style>
  <w:style w:type="character" w:styleId="ListLabel93">
    <w:name w:val="ListLabel 93"/>
    <w:qFormat/>
    <w:rPr>
      <w:rFonts w:ascii="Times New Roman" w:hAnsi="Times New Roman" w:eastAsia="Calibri" w:cs="Times New Roman"/>
      <w:color w:val="000000"/>
      <w:sz w:val="18"/>
      <w:szCs w:val="18"/>
      <w:u w:val="none"/>
    </w:rPr>
  </w:style>
  <w:style w:type="paragraph" w:styleId="Titolo" w:customStyle="1">
    <w:name w:val="Titolo"/>
    <w:basedOn w:val="Normal"/>
    <w:next w:val="Corpodeltesto"/>
    <w:qFormat/>
    <w:pPr>
      <w:keepNext w:val="true"/>
      <w:spacing w:before="240" w:after="120"/>
    </w:pPr>
    <w:rPr>
      <w:rFonts w:ascii="Liberation Sans" w:hAnsi="Liberation Sans" w:eastAsia="Microsoft YaHei"/>
      <w:sz w:val="28"/>
      <w:szCs w:val="28"/>
    </w:rPr>
  </w:style>
  <w:style w:type="paragraph" w:styleId="Corpodeltesto">
    <w:name w:val="Body Text"/>
    <w:basedOn w:val="Normal"/>
    <w:pPr>
      <w:spacing w:lineRule="auto" w:line="276" w:before="0" w:after="140"/>
    </w:pPr>
    <w:rPr/>
  </w:style>
  <w:style w:type="paragraph" w:styleId="Elenco">
    <w:name w:val="List"/>
    <w:basedOn w:val="Corpodeltesto"/>
    <w:pPr/>
    <w:rPr/>
  </w:style>
  <w:style w:type="paragraph" w:styleId="Didascalia">
    <w:name w:val="Caption"/>
    <w:basedOn w:val="Normal"/>
    <w:qFormat/>
    <w:pPr>
      <w:suppressLineNumbers/>
      <w:spacing w:before="120" w:after="120"/>
    </w:pPr>
    <w:rPr>
      <w:rFonts w:cs="Arial"/>
      <w:i/>
      <w:iCs/>
      <w:sz w:val="24"/>
      <w:szCs w:val="24"/>
    </w:rPr>
  </w:style>
  <w:style w:type="paragraph" w:styleId="Indice" w:customStyle="1">
    <w:name w:val="Indice"/>
    <w:basedOn w:val="Normal"/>
    <w:qFormat/>
    <w:pPr>
      <w:suppressLineNumbers/>
    </w:pPr>
    <w:rPr/>
  </w:style>
  <w:style w:type="paragraph" w:styleId="Caption">
    <w:name w:val="caption"/>
    <w:basedOn w:val="Normal"/>
    <w:qFormat/>
    <w:pPr>
      <w:suppressLineNumbers/>
      <w:spacing w:before="120" w:after="120"/>
    </w:pPr>
    <w:rPr>
      <w:i/>
      <w:iCs/>
    </w:rPr>
  </w:style>
  <w:style w:type="paragraph" w:styleId="Titoloprincipale">
    <w:name w:val="Title"/>
    <w:basedOn w:val="Normal"/>
    <w:next w:val="Corpodeltesto"/>
    <w:qFormat/>
    <w:pPr>
      <w:keepNext w:val="true"/>
      <w:spacing w:before="240" w:after="120"/>
    </w:pPr>
    <w:rPr>
      <w:rFonts w:ascii="Liberation Sans" w:hAnsi="Liberation Sans" w:eastAsia="Microsoft YaHei"/>
      <w:sz w:val="28"/>
      <w:szCs w:val="28"/>
    </w:rPr>
  </w:style>
  <w:style w:type="paragraph" w:styleId="Intestazione">
    <w:name w:val="Header"/>
    <w:basedOn w:val="Normal"/>
    <w:pPr>
      <w:suppressLineNumbers/>
      <w:tabs>
        <w:tab w:val="clear" w:pos="709"/>
        <w:tab w:val="center" w:pos="4819" w:leader="none"/>
        <w:tab w:val="right" w:pos="9638" w:leader="none"/>
      </w:tabs>
    </w:pPr>
    <w:rPr/>
  </w:style>
  <w:style w:type="paragraph" w:styleId="Contenutotabella" w:customStyle="1">
    <w:name w:val="Contenuto tabella"/>
    <w:basedOn w:val="Normal"/>
    <w:qFormat/>
    <w:pPr>
      <w:suppressLineNumbers/>
    </w:pPr>
    <w:rPr/>
  </w:style>
  <w:style w:type="paragraph" w:styleId="Notaapidipagina">
    <w:name w:val="Footnote Text"/>
    <w:basedOn w:val="Normal"/>
    <w:pPr>
      <w:suppressLineNumbers/>
      <w:ind w:left="339" w:hanging="339"/>
    </w:pPr>
    <w:rPr>
      <w:sz w:val="20"/>
      <w:szCs w:val="20"/>
    </w:rPr>
  </w:style>
  <w:style w:type="paragraph" w:styleId="Pidipagina">
    <w:name w:val="Footer"/>
    <w:basedOn w:val="Normal"/>
    <w:pPr>
      <w:suppressLineNumbers/>
      <w:tabs>
        <w:tab w:val="clear" w:pos="709"/>
        <w:tab w:val="center" w:pos="4819" w:leader="none"/>
        <w:tab w:val="right" w:pos="9638" w:leader="none"/>
      </w:tabs>
    </w:pPr>
    <w:rPr/>
  </w:style>
  <w:style w:type="paragraph" w:styleId="HTMLPreformatted">
    <w:name w:val="HTML Preformatted"/>
    <w:basedOn w:val="Normal"/>
    <w:link w:val="HTMLPreformattedChar"/>
    <w:uiPriority w:val="99"/>
    <w:unhideWhenUsed/>
    <w:qFormat/>
    <w:rsid w:val="00f621fd"/>
    <w:pPr>
      <w:tabs>
        <w:tab w:val="clear" w:pos="709"/>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overflowPunct w:val="false"/>
    </w:pPr>
    <w:rPr>
      <w:rFonts w:ascii="Courier New" w:hAnsi="Courier New" w:eastAsia="Times New Roman" w:cs="Courier New"/>
      <w:kern w:val="0"/>
      <w:sz w:val="20"/>
      <w:szCs w:val="20"/>
      <w:lang w:val="en-US" w:eastAsia="en-US" w:bidi="ar-SA"/>
    </w:rPr>
  </w:style>
  <w:style w:type="paragraph" w:styleId="Annotationtext">
    <w:name w:val="annotation text"/>
    <w:basedOn w:val="Normal"/>
    <w:link w:val="CommentTextChar"/>
    <w:uiPriority w:val="99"/>
    <w:semiHidden/>
    <w:unhideWhenUsed/>
    <w:qFormat/>
    <w:rsid w:val="00a62100"/>
    <w:pPr/>
    <w:rPr>
      <w:rFonts w:cs="Mangal"/>
      <w:sz w:val="20"/>
      <w:szCs w:val="18"/>
    </w:rPr>
  </w:style>
  <w:style w:type="paragraph" w:styleId="Annotationsubject">
    <w:name w:val="annotation subject"/>
    <w:basedOn w:val="Annotationtext"/>
    <w:next w:val="Annotationtext"/>
    <w:link w:val="CommentSubjectChar"/>
    <w:uiPriority w:val="99"/>
    <w:semiHidden/>
    <w:unhideWhenUsed/>
    <w:qFormat/>
    <w:rsid w:val="00a62100"/>
    <w:pPr/>
    <w:rPr>
      <w:b/>
      <w:bCs/>
    </w:rPr>
  </w:style>
  <w:style w:type="paragraph" w:styleId="BalloonText">
    <w:name w:val="Balloon Text"/>
    <w:basedOn w:val="Normal"/>
    <w:link w:val="BalloonTextChar"/>
    <w:uiPriority w:val="99"/>
    <w:semiHidden/>
    <w:unhideWhenUsed/>
    <w:qFormat/>
    <w:rsid w:val="00a62100"/>
    <w:pPr/>
    <w:rPr>
      <w:rFonts w:ascii="Segoe UI" w:hAnsi="Segoe UI" w:cs="Mangal"/>
      <w:sz w:val="18"/>
      <w:szCs w:val="16"/>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hyperlink" Target="about:blank" TargetMode="External"/><Relationship Id="rId5" Type="http://schemas.openxmlformats.org/officeDocument/2006/relationships/hyperlink" Target="about:blank" TargetMode="External"/><Relationship Id="rId6" Type="http://schemas.openxmlformats.org/officeDocument/2006/relationships/hyperlink" Target="http://press.loison.com/en/galleria/76/1901/" TargetMode="External"/><Relationship Id="rId7" Type="http://schemas.openxmlformats.org/officeDocument/2006/relationships/hyperlink" Target="http://press.loison.com/en/galleria/75/1691/" TargetMode="External"/><Relationship Id="rId8" Type="http://schemas.openxmlformats.org/officeDocument/2006/relationships/hyperlink" Target="http://press.loison.com/galleria/72/1415/" TargetMode="External"/><Relationship Id="rId9" Type="http://schemas.openxmlformats.org/officeDocument/2006/relationships/image" Target="media/image3.pn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png"/><Relationship Id="rId13" Type="http://schemas.openxmlformats.org/officeDocument/2006/relationships/hyperlink" Target="about:blank" TargetMode="External"/><Relationship Id="rId14" Type="http://schemas.openxmlformats.org/officeDocument/2006/relationships/hyperlink" Target="about:blank" TargetMode="External"/><Relationship Id="rId15" Type="http://schemas.openxmlformats.org/officeDocument/2006/relationships/hyperlink" Target="about:blank" TargetMode="External"/><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settings" Target="settings.xml"/><Relationship Id="rId20"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7.jpeg"/>
</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107</TotalTime>
  <Application>LibreOffice/6.2.5.2$Windows_X86_64 LibreOffice_project/1ec314fa52f458adc18c4f025c545a4e8b22c159</Application>
  <Pages>2</Pages>
  <Words>352</Words>
  <Characters>1836</Characters>
  <CharactersWithSpaces>2180</CharactersWithSpaces>
  <Paragraphs>13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2020-11-23T16:31:00Z</dcterms:created>
  <dc:creator>Loison - Stage Commerciale</dc:creator>
  <dc:description/>
  <dc:language>it-IT</dc:language>
  <cp:lastModifiedBy>Elena Jones</cp:lastModifiedBy>
  <cp:lastPrinted>2020-09-15T11:40:00Z</cp:lastPrinted>
  <dcterms:modified xsi:type="dcterms:W3CDTF">2020-11-24T03:42:00Z</dcterms:modified>
  <cp:revision>8</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